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4721"/>
      </w:tblGrid>
      <w:tr w:rsidR="00982EC6" w:rsidRPr="00F353B7" w:rsidTr="00982EC6">
        <w:trPr>
          <w:trHeight w:val="1580"/>
        </w:trPr>
        <w:tc>
          <w:tcPr>
            <w:tcW w:w="9555" w:type="dxa"/>
            <w:gridSpan w:val="2"/>
            <w:tcBorders>
              <w:top w:val="nil"/>
              <w:bottom w:val="nil"/>
            </w:tcBorders>
          </w:tcPr>
          <w:p w:rsidR="00982EC6" w:rsidRPr="0003702A" w:rsidRDefault="00982EC6" w:rsidP="00982EC6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04F01E39" wp14:editId="0AC42A7B">
                  <wp:extent cx="702310" cy="826770"/>
                  <wp:effectExtent l="0" t="0" r="2540" b="0"/>
                  <wp:docPr id="1" name="Рисунок 1" descr="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702A">
              <w:rPr>
                <w:sz w:val="8"/>
                <w:szCs w:val="8"/>
              </w:rPr>
              <w:br w:type="textWrapping" w:clear="all"/>
            </w:r>
            <w:r w:rsidRPr="0003702A">
              <w:rPr>
                <w:b/>
                <w:sz w:val="24"/>
              </w:rPr>
              <w:t>РЕСПУБЛИКА КРЫМ</w:t>
            </w:r>
          </w:p>
          <w:p w:rsidR="00982EC6" w:rsidRPr="0003702A" w:rsidRDefault="00982EC6" w:rsidP="00982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2EC6" w:rsidRPr="00321999" w:rsidTr="00982EC6">
        <w:trPr>
          <w:trHeight w:val="797"/>
        </w:trPr>
        <w:tc>
          <w:tcPr>
            <w:tcW w:w="9555" w:type="dxa"/>
            <w:gridSpan w:val="2"/>
            <w:tcBorders>
              <w:top w:val="nil"/>
              <w:bottom w:val="thinThickSmallGap" w:sz="24" w:space="0" w:color="auto"/>
            </w:tcBorders>
          </w:tcPr>
          <w:p w:rsidR="00982EC6" w:rsidRPr="00015C43" w:rsidRDefault="00982EC6" w:rsidP="00982EC6">
            <w:pPr>
              <w:tabs>
                <w:tab w:val="left" w:pos="851"/>
              </w:tabs>
              <w:jc w:val="center"/>
              <w:rPr>
                <w:b/>
              </w:rPr>
            </w:pPr>
            <w:r w:rsidRPr="00015C43">
              <w:rPr>
                <w:b/>
              </w:rPr>
              <w:t>МУНИЦИПАЛЬНОЕ БЮДЖЕТНОЕ ОБЩЕОБРАЗОВАТЕЛЬНОЕ УЧРЕЖДЕНИЕ</w:t>
            </w:r>
            <w:r>
              <w:rPr>
                <w:b/>
              </w:rPr>
              <w:t xml:space="preserve"> </w:t>
            </w:r>
            <w:r w:rsidRPr="00015C43">
              <w:rPr>
                <w:b/>
              </w:rPr>
              <w:t>"КРАСНОАРМЕЙСКИЙ УЧЕБНО-ВОСПИТАТЕЛЬНЫЙ КОМПЛЕКС" МУНИЦИПАЛЬНОГО ОБРАЗОВАНИЯ КРАСНОПЕРЕКОПСК</w:t>
            </w:r>
            <w:r>
              <w:rPr>
                <w:b/>
              </w:rPr>
              <w:t xml:space="preserve">ИЙ </w:t>
            </w:r>
            <w:r w:rsidRPr="00015C43">
              <w:rPr>
                <w:b/>
              </w:rPr>
              <w:t xml:space="preserve"> РАЙОН</w:t>
            </w:r>
          </w:p>
          <w:p w:rsidR="00982EC6" w:rsidRPr="0003702A" w:rsidRDefault="00982EC6" w:rsidP="00982EC6">
            <w:pPr>
              <w:jc w:val="center"/>
              <w:rPr>
                <w:b/>
                <w:sz w:val="20"/>
                <w:szCs w:val="20"/>
              </w:rPr>
            </w:pPr>
            <w:r w:rsidRPr="00015C43">
              <w:rPr>
                <w:b/>
              </w:rPr>
              <w:t>РЕСПУБЛИКИ КРЫМ</w:t>
            </w:r>
          </w:p>
        </w:tc>
      </w:tr>
      <w:tr w:rsidR="00982EC6" w:rsidRPr="00442656" w:rsidTr="00982EC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4834" w:type="dxa"/>
            <w:tcMar>
              <w:left w:w="0" w:type="dxa"/>
              <w:right w:w="0" w:type="dxa"/>
            </w:tcMar>
          </w:tcPr>
          <w:p w:rsidR="00982EC6" w:rsidRPr="00D24DAB" w:rsidRDefault="00982EC6" w:rsidP="00982EC6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</w:rPr>
            </w:pPr>
            <w:r w:rsidRPr="00D24DAB">
              <w:rPr>
                <w:b/>
                <w:sz w:val="16"/>
                <w:szCs w:val="16"/>
              </w:rPr>
              <w:t>МУНІЦИПАЛЬНИЙ БЮДЖЕТНИЙ ЗАГАЛЬНООСВІТНІЙ</w:t>
            </w:r>
          </w:p>
          <w:p w:rsidR="00982EC6" w:rsidRPr="00D24DAB" w:rsidRDefault="00982EC6" w:rsidP="00982EC6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</w:rPr>
            </w:pPr>
            <w:r w:rsidRPr="00D24DAB">
              <w:rPr>
                <w:b/>
                <w:sz w:val="16"/>
                <w:szCs w:val="16"/>
              </w:rPr>
              <w:t>ЗАКЛАД "КРАСНОАРМІЙСЬКИЙ НАВЧАЛЬНО-ВИХОВНИЙ</w:t>
            </w:r>
          </w:p>
          <w:p w:rsidR="00982EC6" w:rsidRPr="00D24DAB" w:rsidRDefault="00982EC6" w:rsidP="00982EC6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</w:rPr>
            </w:pPr>
            <w:r w:rsidRPr="00D24DAB">
              <w:rPr>
                <w:b/>
                <w:sz w:val="16"/>
                <w:szCs w:val="16"/>
              </w:rPr>
              <w:t>КОМПЛЕКС" МУНІЦИПАЛЬНОГО УТВОРЕННЯ КРАСНОПЕРЕКОПСЬКИЙ РАЙОН РЕСПУБЛІКИ КРИМ</w:t>
            </w:r>
          </w:p>
        </w:tc>
        <w:tc>
          <w:tcPr>
            <w:tcW w:w="4721" w:type="dxa"/>
            <w:tcMar>
              <w:left w:w="0" w:type="dxa"/>
              <w:right w:w="0" w:type="dxa"/>
            </w:tcMar>
            <w:vAlign w:val="bottom"/>
          </w:tcPr>
          <w:p w:rsidR="00982EC6" w:rsidRPr="00D24DAB" w:rsidRDefault="00982EC6" w:rsidP="00982EC6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</w:rPr>
            </w:pPr>
            <w:r w:rsidRPr="00D24DAB">
              <w:rPr>
                <w:b/>
                <w:sz w:val="16"/>
                <w:szCs w:val="16"/>
              </w:rPr>
              <w:t xml:space="preserve">БЕЛЕДИЕ </w:t>
            </w:r>
            <w:proofErr w:type="gramStart"/>
            <w:r w:rsidRPr="00D24DAB">
              <w:rPr>
                <w:b/>
                <w:sz w:val="16"/>
                <w:szCs w:val="16"/>
              </w:rPr>
              <w:t>ИЛЕ</w:t>
            </w:r>
            <w:proofErr w:type="gramEnd"/>
            <w:r w:rsidRPr="00D24DAB">
              <w:rPr>
                <w:b/>
                <w:sz w:val="16"/>
                <w:szCs w:val="16"/>
              </w:rPr>
              <w:t xml:space="preserve">  ИЛЬГИЛИ БЮДЖЕТ УМУМТАСИЛЬ</w:t>
            </w:r>
          </w:p>
          <w:p w:rsidR="00982EC6" w:rsidRPr="00D24DAB" w:rsidRDefault="00982EC6" w:rsidP="00982EC6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</w:rPr>
            </w:pPr>
            <w:r w:rsidRPr="00D24DAB">
              <w:rPr>
                <w:b/>
                <w:sz w:val="16"/>
                <w:szCs w:val="16"/>
              </w:rPr>
              <w:t>МУЭССИСЕ "КРАСНОАРМЕЙСКОЕ ОКЪУВ-ТЕРБИЕВИЙ</w:t>
            </w:r>
          </w:p>
          <w:p w:rsidR="00982EC6" w:rsidRPr="00D24DAB" w:rsidRDefault="00982EC6" w:rsidP="00982EC6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</w:rPr>
            </w:pPr>
            <w:r w:rsidRPr="00D24DAB">
              <w:rPr>
                <w:b/>
                <w:sz w:val="16"/>
                <w:szCs w:val="16"/>
              </w:rPr>
              <w:t xml:space="preserve">КОМПЛЕКСИ"  БЕЛЕДИЕ </w:t>
            </w:r>
            <w:proofErr w:type="gramStart"/>
            <w:r w:rsidRPr="00D24DAB">
              <w:rPr>
                <w:b/>
                <w:sz w:val="16"/>
                <w:szCs w:val="16"/>
              </w:rPr>
              <w:t>ИЛЕ</w:t>
            </w:r>
            <w:proofErr w:type="gramEnd"/>
            <w:r w:rsidRPr="00D24DAB">
              <w:rPr>
                <w:b/>
                <w:sz w:val="16"/>
                <w:szCs w:val="16"/>
              </w:rPr>
              <w:t xml:space="preserve"> ИЛЬГИЛИ ТАСИЛИ КРАСНОПЕРЕКОПСК РАЙОНЫ КЪЫРЫМ ДЖУМХУРИЕТИ</w:t>
            </w:r>
          </w:p>
        </w:tc>
      </w:tr>
    </w:tbl>
    <w:p w:rsidR="00982EC6" w:rsidRPr="00D24DAB" w:rsidRDefault="00982EC6" w:rsidP="00982EC6">
      <w:pPr>
        <w:pBdr>
          <w:top w:val="single" w:sz="4" w:space="1" w:color="000000"/>
        </w:pBdr>
        <w:tabs>
          <w:tab w:val="left" w:pos="851"/>
        </w:tabs>
        <w:jc w:val="center"/>
        <w:rPr>
          <w:b/>
          <w:sz w:val="18"/>
          <w:szCs w:val="18"/>
        </w:rPr>
      </w:pPr>
      <w:r w:rsidRPr="00D24DAB">
        <w:rPr>
          <w:b/>
          <w:sz w:val="18"/>
          <w:szCs w:val="18"/>
        </w:rPr>
        <w:t xml:space="preserve">ул. </w:t>
      </w:r>
      <w:proofErr w:type="spellStart"/>
      <w:r w:rsidRPr="00D24DAB">
        <w:rPr>
          <w:b/>
          <w:sz w:val="18"/>
          <w:szCs w:val="18"/>
        </w:rPr>
        <w:t>Беловодова</w:t>
      </w:r>
      <w:proofErr w:type="spellEnd"/>
      <w:r w:rsidRPr="00D24DAB">
        <w:rPr>
          <w:b/>
          <w:sz w:val="18"/>
          <w:szCs w:val="18"/>
        </w:rPr>
        <w:t xml:space="preserve">, д.4, с. </w:t>
      </w:r>
      <w:proofErr w:type="gramStart"/>
      <w:r w:rsidRPr="00D24DAB">
        <w:rPr>
          <w:b/>
          <w:sz w:val="18"/>
          <w:szCs w:val="18"/>
        </w:rPr>
        <w:t>Красноармейское</w:t>
      </w:r>
      <w:proofErr w:type="gramEnd"/>
      <w:r w:rsidRPr="00D24DAB">
        <w:rPr>
          <w:b/>
          <w:sz w:val="18"/>
          <w:szCs w:val="18"/>
        </w:rPr>
        <w:t xml:space="preserve">, </w:t>
      </w:r>
      <w:proofErr w:type="spellStart"/>
      <w:r w:rsidRPr="00D24DAB">
        <w:rPr>
          <w:b/>
          <w:sz w:val="18"/>
          <w:szCs w:val="18"/>
        </w:rPr>
        <w:t>Красноперекопский</w:t>
      </w:r>
      <w:proofErr w:type="spellEnd"/>
      <w:r w:rsidRPr="00D24DAB">
        <w:rPr>
          <w:b/>
          <w:sz w:val="18"/>
          <w:szCs w:val="18"/>
        </w:rPr>
        <w:t xml:space="preserve"> р-н, Республика Крым,</w:t>
      </w:r>
    </w:p>
    <w:p w:rsidR="00982EC6" w:rsidRPr="00F01B79" w:rsidRDefault="00982EC6" w:rsidP="00982EC6">
      <w:pPr>
        <w:pBdr>
          <w:top w:val="single" w:sz="4" w:space="1" w:color="000000"/>
        </w:pBdr>
        <w:tabs>
          <w:tab w:val="left" w:pos="851"/>
        </w:tabs>
        <w:jc w:val="center"/>
        <w:rPr>
          <w:b/>
          <w:sz w:val="18"/>
          <w:szCs w:val="18"/>
          <w:lang w:val="en-US"/>
        </w:rPr>
      </w:pPr>
      <w:r w:rsidRPr="00D24DAB">
        <w:rPr>
          <w:b/>
          <w:sz w:val="18"/>
          <w:szCs w:val="18"/>
          <w:lang w:val="en-US"/>
        </w:rPr>
        <w:t>296032</w:t>
      </w:r>
      <w:proofErr w:type="gramStart"/>
      <w:r w:rsidRPr="00D24DAB">
        <w:rPr>
          <w:b/>
          <w:sz w:val="18"/>
          <w:szCs w:val="18"/>
          <w:lang w:val="en-US"/>
        </w:rPr>
        <w:t>,</w:t>
      </w:r>
      <w:r w:rsidRPr="00D24DAB">
        <w:rPr>
          <w:b/>
          <w:sz w:val="18"/>
          <w:szCs w:val="18"/>
        </w:rPr>
        <w:t>тел</w:t>
      </w:r>
      <w:proofErr w:type="gramEnd"/>
      <w:r w:rsidRPr="00D24DAB">
        <w:rPr>
          <w:b/>
          <w:sz w:val="18"/>
          <w:szCs w:val="18"/>
          <w:lang w:val="en-US"/>
        </w:rPr>
        <w:t>. +736565</w:t>
      </w:r>
      <w:r w:rsidRPr="001D2E14">
        <w:rPr>
          <w:b/>
          <w:sz w:val="18"/>
          <w:szCs w:val="18"/>
          <w:lang w:val="en-US"/>
        </w:rPr>
        <w:t>31006</w:t>
      </w:r>
      <w:r w:rsidRPr="00D24DAB">
        <w:rPr>
          <w:sz w:val="18"/>
          <w:szCs w:val="18"/>
          <w:lang w:val="en-US"/>
        </w:rPr>
        <w:t>,</w:t>
      </w:r>
      <w:r w:rsidRPr="00AB3C87">
        <w:rPr>
          <w:sz w:val="18"/>
          <w:szCs w:val="18"/>
          <w:lang w:val="en-US"/>
        </w:rPr>
        <w:t xml:space="preserve"> </w:t>
      </w:r>
      <w:r w:rsidRPr="00D24DAB">
        <w:rPr>
          <w:b/>
          <w:sz w:val="18"/>
          <w:szCs w:val="18"/>
          <w:lang w:val="en-US"/>
        </w:rPr>
        <w:t xml:space="preserve">E-mail: </w:t>
      </w:r>
      <w:hyperlink r:id="rId9" w:history="1">
        <w:r w:rsidRPr="00CC00D1">
          <w:rPr>
            <w:rStyle w:val="ac"/>
            <w:sz w:val="18"/>
            <w:szCs w:val="18"/>
            <w:lang w:val="en-US"/>
          </w:rPr>
          <w:t>krasn-uvk@mail.ru</w:t>
        </w:r>
      </w:hyperlink>
    </w:p>
    <w:p w:rsidR="004B14CF" w:rsidRPr="001F705A" w:rsidRDefault="004B14CF">
      <w:pPr>
        <w:pStyle w:val="a3"/>
        <w:rPr>
          <w:sz w:val="16"/>
        </w:rPr>
      </w:pPr>
    </w:p>
    <w:p w:rsidR="004B14CF" w:rsidRPr="00982EC6" w:rsidRDefault="004B14CF">
      <w:pPr>
        <w:pStyle w:val="a3"/>
        <w:spacing w:before="1"/>
        <w:rPr>
          <w:b/>
          <w:lang w:val="en-US"/>
        </w:rPr>
      </w:pPr>
    </w:p>
    <w:p w:rsidR="004B14CF" w:rsidRDefault="00982EC6">
      <w:pPr>
        <w:pStyle w:val="a4"/>
      </w:pPr>
      <w:r>
        <w:t>ПРИКАЗ</w:t>
      </w:r>
    </w:p>
    <w:p w:rsidR="004B14CF" w:rsidRDefault="004B14CF">
      <w:pPr>
        <w:pStyle w:val="a3"/>
        <w:spacing w:before="5"/>
        <w:rPr>
          <w:b/>
          <w:sz w:val="23"/>
        </w:rPr>
      </w:pPr>
    </w:p>
    <w:p w:rsidR="004B14CF" w:rsidRPr="00982EC6" w:rsidRDefault="00982EC6" w:rsidP="00982EC6">
      <w:pPr>
        <w:pStyle w:val="a3"/>
        <w:tabs>
          <w:tab w:val="left" w:pos="8335"/>
          <w:tab w:val="left" w:pos="9463"/>
        </w:tabs>
        <w:spacing w:before="1"/>
        <w:ind w:left="942"/>
      </w:pPr>
      <w:r>
        <w:t>от</w:t>
      </w:r>
      <w:r>
        <w:rPr>
          <w:spacing w:val="4"/>
        </w:rPr>
        <w:t xml:space="preserve"> </w:t>
      </w:r>
      <w:r w:rsidRPr="00982EC6">
        <w:t>17.09. 2020</w:t>
      </w:r>
      <w:r w:rsidRPr="00982EC6">
        <w:rPr>
          <w:spacing w:val="-1"/>
        </w:rPr>
        <w:t xml:space="preserve"> </w:t>
      </w:r>
      <w:r w:rsidRPr="00982EC6">
        <w:t>г.</w:t>
      </w:r>
      <w:r>
        <w:t xml:space="preserve">                     с. Красноармейское </w:t>
      </w:r>
      <w:r>
        <w:tab/>
        <w:t>№ 300</w:t>
      </w:r>
    </w:p>
    <w:p w:rsidR="004B14CF" w:rsidRDefault="00982EC6">
      <w:pPr>
        <w:pStyle w:val="a3"/>
        <w:spacing w:before="90"/>
        <w:ind w:left="942" w:right="4845"/>
      </w:pPr>
      <w:r>
        <w:t>Об организации работы с одаренными детьми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2020/2021</w:t>
      </w:r>
      <w:r>
        <w:rPr>
          <w:spacing w:val="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4B14CF" w:rsidRDefault="004B14CF">
      <w:pPr>
        <w:pStyle w:val="a3"/>
        <w:rPr>
          <w:sz w:val="26"/>
        </w:rPr>
      </w:pPr>
    </w:p>
    <w:p w:rsidR="004B14CF" w:rsidRDefault="004B14CF">
      <w:pPr>
        <w:pStyle w:val="a3"/>
        <w:rPr>
          <w:sz w:val="22"/>
        </w:rPr>
      </w:pPr>
    </w:p>
    <w:p w:rsidR="004B14CF" w:rsidRDefault="00982EC6">
      <w:pPr>
        <w:pStyle w:val="a3"/>
        <w:ind w:left="942" w:right="222" w:firstLine="707"/>
        <w:jc w:val="both"/>
      </w:pPr>
      <w:r>
        <w:t>На основании ст. 77 Федерального закона от 29 декабря 2012 г. № 273-ФЗ «Об</w:t>
      </w:r>
      <w:r>
        <w:rPr>
          <w:spacing w:val="1"/>
        </w:rPr>
        <w:t xml:space="preserve"> </w:t>
      </w:r>
      <w:r>
        <w:t>образовании в Российской Федерации», плана работы МБОУ Красноармейский УВК на 2020/2021 учебный год, в целях</w:t>
      </w:r>
      <w:r>
        <w:rPr>
          <w:spacing w:val="1"/>
        </w:rPr>
        <w:t xml:space="preserve"> </w:t>
      </w:r>
      <w:r>
        <w:t>обеспечения системного подхода в работе с одарёнными детьми, создания 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траекторий,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proofErr w:type="gramStart"/>
      <w:r>
        <w:t>мотивированных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обучающихся,</w:t>
      </w:r>
    </w:p>
    <w:p w:rsidR="004B14CF" w:rsidRDefault="004B14CF">
      <w:pPr>
        <w:pStyle w:val="a3"/>
      </w:pPr>
    </w:p>
    <w:p w:rsidR="001F705A" w:rsidRDefault="001F705A">
      <w:pPr>
        <w:pStyle w:val="a3"/>
        <w:ind w:left="1650"/>
      </w:pPr>
    </w:p>
    <w:p w:rsidR="001F705A" w:rsidRDefault="001F705A">
      <w:pPr>
        <w:pStyle w:val="a3"/>
        <w:ind w:left="1650"/>
      </w:pPr>
    </w:p>
    <w:p w:rsidR="004B14CF" w:rsidRDefault="00982EC6">
      <w:pPr>
        <w:pStyle w:val="a3"/>
        <w:ind w:left="1650"/>
      </w:pPr>
      <w:r>
        <w:t>ПРИКАЗЫВАЮ:</w:t>
      </w:r>
    </w:p>
    <w:p w:rsidR="004B14CF" w:rsidRDefault="00982EC6">
      <w:pPr>
        <w:pStyle w:val="a5"/>
        <w:numPr>
          <w:ilvl w:val="0"/>
          <w:numId w:val="3"/>
        </w:numPr>
        <w:tabs>
          <w:tab w:val="left" w:pos="1183"/>
        </w:tabs>
        <w:ind w:hanging="241"/>
        <w:rPr>
          <w:sz w:val="24"/>
        </w:rPr>
      </w:pP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2020/2021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4B14CF" w:rsidRDefault="00982EC6">
      <w:pPr>
        <w:pStyle w:val="a5"/>
        <w:numPr>
          <w:ilvl w:val="0"/>
          <w:numId w:val="3"/>
        </w:numPr>
        <w:tabs>
          <w:tab w:val="left" w:pos="1209"/>
        </w:tabs>
        <w:ind w:left="942" w:right="224" w:firstLine="0"/>
        <w:rPr>
          <w:sz w:val="24"/>
        </w:rPr>
      </w:pPr>
      <w:r>
        <w:rPr>
          <w:sz w:val="24"/>
        </w:rPr>
        <w:t>Утвердить</w:t>
      </w:r>
      <w:r>
        <w:rPr>
          <w:spacing w:val="22"/>
          <w:sz w:val="24"/>
        </w:rPr>
        <w:t xml:space="preserve"> </w:t>
      </w:r>
      <w:r>
        <w:rPr>
          <w:sz w:val="24"/>
        </w:rPr>
        <w:t>план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2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2020/2021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4"/>
          <w:sz w:val="24"/>
        </w:rPr>
        <w:t xml:space="preserve"> </w:t>
      </w:r>
      <w:r>
        <w:rPr>
          <w:sz w:val="24"/>
        </w:rPr>
        <w:t>год</w:t>
      </w:r>
      <w:r>
        <w:rPr>
          <w:spacing w:val="2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1).</w:t>
      </w:r>
    </w:p>
    <w:p w:rsidR="004B14CF" w:rsidRDefault="00982EC6">
      <w:pPr>
        <w:pStyle w:val="a5"/>
        <w:numPr>
          <w:ilvl w:val="0"/>
          <w:numId w:val="3"/>
        </w:numPr>
        <w:tabs>
          <w:tab w:val="left" w:pos="1190"/>
        </w:tabs>
        <w:ind w:left="942" w:right="226" w:firstLine="0"/>
        <w:rPr>
          <w:sz w:val="24"/>
        </w:rPr>
      </w:pPr>
      <w:r>
        <w:rPr>
          <w:sz w:val="24"/>
        </w:rPr>
        <w:t xml:space="preserve">Назначить ответственной за осуществление работы с одарёнными детьми заместителя директора по УР </w:t>
      </w:r>
      <w:proofErr w:type="spellStart"/>
      <w:r>
        <w:rPr>
          <w:sz w:val="24"/>
        </w:rPr>
        <w:t>Аметову</w:t>
      </w:r>
      <w:proofErr w:type="spellEnd"/>
      <w:r>
        <w:rPr>
          <w:sz w:val="24"/>
        </w:rPr>
        <w:t xml:space="preserve"> Ф.К.</w:t>
      </w:r>
    </w:p>
    <w:p w:rsidR="00982EC6" w:rsidRPr="00982EC6" w:rsidRDefault="00982EC6" w:rsidP="00982EC6">
      <w:pPr>
        <w:pStyle w:val="a5"/>
        <w:numPr>
          <w:ilvl w:val="0"/>
          <w:numId w:val="3"/>
        </w:numPr>
        <w:tabs>
          <w:tab w:val="left" w:pos="1384"/>
        </w:tabs>
        <w:ind w:right="229"/>
        <w:rPr>
          <w:sz w:val="24"/>
        </w:rPr>
      </w:pPr>
      <w:r w:rsidRPr="00982EC6">
        <w:rPr>
          <w:sz w:val="24"/>
        </w:rPr>
        <w:t xml:space="preserve">Замдиректора </w:t>
      </w:r>
      <w:proofErr w:type="spellStart"/>
      <w:r w:rsidRPr="00982EC6">
        <w:rPr>
          <w:sz w:val="24"/>
        </w:rPr>
        <w:t>Аметовой</w:t>
      </w:r>
      <w:proofErr w:type="spellEnd"/>
      <w:r w:rsidRPr="00982EC6">
        <w:rPr>
          <w:sz w:val="24"/>
        </w:rPr>
        <w:t xml:space="preserve"> Ф.К.:</w:t>
      </w:r>
    </w:p>
    <w:p w:rsidR="004B14CF" w:rsidRDefault="00982EC6">
      <w:pPr>
        <w:pStyle w:val="a5"/>
        <w:numPr>
          <w:ilvl w:val="1"/>
          <w:numId w:val="3"/>
        </w:numPr>
        <w:tabs>
          <w:tab w:val="left" w:pos="1384"/>
        </w:tabs>
        <w:ind w:right="229" w:firstLine="0"/>
        <w:rPr>
          <w:sz w:val="24"/>
        </w:rPr>
      </w:pPr>
      <w:r>
        <w:rPr>
          <w:sz w:val="24"/>
        </w:rPr>
        <w:t>систематизировать нормативно-правовую базу, регулирующую работу с одарёнными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4B14CF" w:rsidRDefault="00982EC6">
      <w:pPr>
        <w:pStyle w:val="a5"/>
        <w:numPr>
          <w:ilvl w:val="1"/>
          <w:numId w:val="3"/>
        </w:numPr>
        <w:tabs>
          <w:tab w:val="left" w:pos="1362"/>
        </w:tabs>
        <w:ind w:left="1362" w:hanging="420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4B14CF" w:rsidRDefault="00982EC6">
      <w:pPr>
        <w:pStyle w:val="a5"/>
        <w:numPr>
          <w:ilvl w:val="1"/>
          <w:numId w:val="3"/>
        </w:numPr>
        <w:tabs>
          <w:tab w:val="left" w:pos="1437"/>
        </w:tabs>
        <w:ind w:right="234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 участие обучающихся в муниципальном этапе всероссийской 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:rsidR="004B14CF" w:rsidRDefault="00982EC6">
      <w:pPr>
        <w:pStyle w:val="a5"/>
        <w:numPr>
          <w:ilvl w:val="0"/>
          <w:numId w:val="3"/>
        </w:numPr>
        <w:tabs>
          <w:tab w:val="left" w:pos="1197"/>
        </w:tabs>
        <w:ind w:left="942" w:right="227" w:firstLine="0"/>
        <w:rPr>
          <w:sz w:val="24"/>
        </w:rPr>
      </w:pPr>
      <w:r>
        <w:rPr>
          <w:sz w:val="24"/>
        </w:rPr>
        <w:t>Учителям-предметникам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6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маршруты.</w:t>
      </w:r>
    </w:p>
    <w:p w:rsidR="004B14CF" w:rsidRPr="00982EC6" w:rsidRDefault="00982EC6" w:rsidP="00982EC6">
      <w:pPr>
        <w:tabs>
          <w:tab w:val="left" w:pos="1183"/>
        </w:tabs>
        <w:spacing w:before="66"/>
        <w:ind w:left="942"/>
        <w:jc w:val="both"/>
        <w:rPr>
          <w:sz w:val="24"/>
        </w:rPr>
      </w:pPr>
      <w:r>
        <w:rPr>
          <w:sz w:val="24"/>
        </w:rPr>
        <w:t xml:space="preserve">6.Классным руководителям </w:t>
      </w:r>
      <w:r w:rsidRPr="00982EC6">
        <w:rPr>
          <w:spacing w:val="-3"/>
          <w:sz w:val="24"/>
        </w:rPr>
        <w:t xml:space="preserve"> </w:t>
      </w:r>
      <w:r w:rsidRPr="00982EC6">
        <w:rPr>
          <w:sz w:val="24"/>
        </w:rPr>
        <w:t>продолжить</w:t>
      </w:r>
      <w:r w:rsidRPr="00982EC6">
        <w:rPr>
          <w:spacing w:val="-2"/>
          <w:sz w:val="24"/>
        </w:rPr>
        <w:t xml:space="preserve"> </w:t>
      </w:r>
      <w:r w:rsidRPr="00982EC6">
        <w:rPr>
          <w:sz w:val="24"/>
        </w:rPr>
        <w:t>работу</w:t>
      </w:r>
      <w:r w:rsidRPr="00982EC6">
        <w:rPr>
          <w:spacing w:val="-7"/>
          <w:sz w:val="24"/>
        </w:rPr>
        <w:t xml:space="preserve"> </w:t>
      </w:r>
      <w:proofErr w:type="gramStart"/>
      <w:r w:rsidRPr="00982EC6">
        <w:rPr>
          <w:sz w:val="24"/>
        </w:rPr>
        <w:t>по</w:t>
      </w:r>
      <w:proofErr w:type="gramEnd"/>
      <w:r w:rsidRPr="00982EC6">
        <w:rPr>
          <w:sz w:val="24"/>
        </w:rPr>
        <w:t>:</w:t>
      </w:r>
    </w:p>
    <w:p w:rsidR="00982EC6" w:rsidRDefault="00982EC6" w:rsidP="00982EC6">
      <w:pPr>
        <w:tabs>
          <w:tab w:val="left" w:pos="1370"/>
        </w:tabs>
        <w:ind w:left="514" w:right="225"/>
        <w:jc w:val="both"/>
        <w:rPr>
          <w:sz w:val="24"/>
        </w:rPr>
      </w:pPr>
      <w:r>
        <w:rPr>
          <w:sz w:val="24"/>
        </w:rPr>
        <w:t xml:space="preserve">       6.1 </w:t>
      </w:r>
      <w:r w:rsidRPr="00982EC6">
        <w:rPr>
          <w:sz w:val="24"/>
        </w:rPr>
        <w:t xml:space="preserve">диагностированию </w:t>
      </w:r>
      <w:proofErr w:type="gramStart"/>
      <w:r w:rsidRPr="00982EC6">
        <w:rPr>
          <w:sz w:val="24"/>
        </w:rPr>
        <w:t>обучающихся</w:t>
      </w:r>
      <w:proofErr w:type="gramEnd"/>
      <w:r w:rsidRPr="00982EC6">
        <w:rPr>
          <w:sz w:val="24"/>
        </w:rPr>
        <w:t xml:space="preserve"> с целью выявления вида одарённости, </w:t>
      </w:r>
    </w:p>
    <w:p w:rsidR="004B14CF" w:rsidRPr="00982EC6" w:rsidRDefault="00982EC6" w:rsidP="00982EC6">
      <w:pPr>
        <w:tabs>
          <w:tab w:val="left" w:pos="1370"/>
        </w:tabs>
        <w:ind w:left="514" w:right="225"/>
        <w:jc w:val="both"/>
        <w:rPr>
          <w:sz w:val="24"/>
        </w:rPr>
      </w:pPr>
      <w:r>
        <w:rPr>
          <w:sz w:val="24"/>
        </w:rPr>
        <w:t xml:space="preserve">             </w:t>
      </w:r>
      <w:r w:rsidRPr="00982EC6">
        <w:rPr>
          <w:sz w:val="24"/>
        </w:rPr>
        <w:t>отслеживания</w:t>
      </w:r>
      <w:r w:rsidRPr="00982EC6">
        <w:rPr>
          <w:spacing w:val="-57"/>
          <w:sz w:val="24"/>
        </w:rPr>
        <w:t xml:space="preserve"> </w:t>
      </w:r>
      <w:r w:rsidRPr="00982EC6">
        <w:rPr>
          <w:sz w:val="24"/>
        </w:rPr>
        <w:t>уровня</w:t>
      </w:r>
      <w:r w:rsidRPr="00982EC6">
        <w:rPr>
          <w:spacing w:val="-1"/>
          <w:sz w:val="24"/>
        </w:rPr>
        <w:t xml:space="preserve"> </w:t>
      </w:r>
      <w:r w:rsidRPr="00982EC6">
        <w:rPr>
          <w:sz w:val="24"/>
        </w:rPr>
        <w:t>развития одарённых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детей;</w:t>
      </w:r>
    </w:p>
    <w:p w:rsidR="004B14CF" w:rsidRPr="00982EC6" w:rsidRDefault="00982EC6" w:rsidP="00982EC6">
      <w:pPr>
        <w:tabs>
          <w:tab w:val="left" w:pos="1362"/>
        </w:tabs>
        <w:spacing w:before="1"/>
        <w:ind w:left="514"/>
        <w:jc w:val="both"/>
        <w:rPr>
          <w:sz w:val="24"/>
        </w:rPr>
      </w:pPr>
      <w:r>
        <w:rPr>
          <w:sz w:val="24"/>
        </w:rPr>
        <w:t xml:space="preserve">       6.2 </w:t>
      </w:r>
      <w:r w:rsidRPr="00982EC6">
        <w:rPr>
          <w:sz w:val="24"/>
        </w:rPr>
        <w:t>проведению</w:t>
      </w:r>
      <w:r w:rsidRPr="00982EC6">
        <w:rPr>
          <w:spacing w:val="-3"/>
          <w:sz w:val="24"/>
        </w:rPr>
        <w:t xml:space="preserve"> </w:t>
      </w:r>
      <w:r w:rsidRPr="00982EC6">
        <w:rPr>
          <w:sz w:val="24"/>
        </w:rPr>
        <w:t>индивидуальных</w:t>
      </w:r>
      <w:r w:rsidRPr="00982EC6">
        <w:rPr>
          <w:spacing w:val="-3"/>
          <w:sz w:val="24"/>
        </w:rPr>
        <w:t xml:space="preserve"> </w:t>
      </w:r>
      <w:r w:rsidRPr="00982EC6">
        <w:rPr>
          <w:sz w:val="24"/>
        </w:rPr>
        <w:t>и</w:t>
      </w:r>
      <w:r w:rsidRPr="00982EC6">
        <w:rPr>
          <w:spacing w:val="-3"/>
          <w:sz w:val="24"/>
        </w:rPr>
        <w:t xml:space="preserve"> </w:t>
      </w:r>
      <w:r w:rsidRPr="00982EC6">
        <w:rPr>
          <w:sz w:val="24"/>
        </w:rPr>
        <w:t>групповых</w:t>
      </w:r>
      <w:r w:rsidRPr="00982EC6">
        <w:rPr>
          <w:spacing w:val="-1"/>
          <w:sz w:val="24"/>
        </w:rPr>
        <w:t xml:space="preserve"> </w:t>
      </w:r>
      <w:r w:rsidRPr="00982EC6">
        <w:rPr>
          <w:sz w:val="24"/>
        </w:rPr>
        <w:t>занятий</w:t>
      </w:r>
      <w:r w:rsidRPr="00982EC6">
        <w:rPr>
          <w:spacing w:val="-3"/>
          <w:sz w:val="24"/>
        </w:rPr>
        <w:t xml:space="preserve"> </w:t>
      </w:r>
      <w:r w:rsidRPr="00982EC6">
        <w:rPr>
          <w:sz w:val="24"/>
        </w:rPr>
        <w:t>с</w:t>
      </w:r>
      <w:r w:rsidRPr="00982EC6">
        <w:rPr>
          <w:spacing w:val="-4"/>
          <w:sz w:val="24"/>
        </w:rPr>
        <w:t xml:space="preserve"> </w:t>
      </w:r>
      <w:r w:rsidRPr="00982EC6">
        <w:rPr>
          <w:sz w:val="24"/>
        </w:rPr>
        <w:t>одаренными</w:t>
      </w:r>
      <w:r w:rsidRPr="00982EC6">
        <w:rPr>
          <w:spacing w:val="-3"/>
          <w:sz w:val="24"/>
        </w:rPr>
        <w:t xml:space="preserve"> </w:t>
      </w:r>
      <w:r w:rsidRPr="00982EC6">
        <w:rPr>
          <w:sz w:val="24"/>
        </w:rPr>
        <w:t>детьми;</w:t>
      </w:r>
    </w:p>
    <w:p w:rsidR="004B14CF" w:rsidRDefault="00982EC6">
      <w:pPr>
        <w:pStyle w:val="a3"/>
        <w:ind w:left="942" w:right="227"/>
        <w:jc w:val="both"/>
      </w:pPr>
      <w:r>
        <w:lastRenderedPageBreak/>
        <w:t>6.3 психолого-педагогическому сопровождению</w:t>
      </w:r>
      <w:r>
        <w:rPr>
          <w:spacing w:val="1"/>
        </w:rPr>
        <w:t xml:space="preserve"> </w:t>
      </w:r>
      <w:r>
        <w:t>одарённых</w:t>
      </w:r>
      <w:r>
        <w:rPr>
          <w:spacing w:val="-1"/>
        </w:rPr>
        <w:t xml:space="preserve"> </w:t>
      </w:r>
      <w:r>
        <w:t>детей, родителей</w:t>
      </w:r>
      <w:r>
        <w:rPr>
          <w:spacing w:val="1"/>
        </w:rPr>
        <w:t xml:space="preserve"> </w:t>
      </w:r>
      <w:r>
        <w:t>одарённых</w:t>
      </w:r>
      <w:r>
        <w:rPr>
          <w:spacing w:val="2"/>
        </w:rPr>
        <w:t xml:space="preserve"> </w:t>
      </w:r>
      <w:r>
        <w:t>детей.</w:t>
      </w:r>
    </w:p>
    <w:p w:rsidR="004B14CF" w:rsidRPr="00982EC6" w:rsidRDefault="00982EC6" w:rsidP="00982EC6">
      <w:pPr>
        <w:tabs>
          <w:tab w:val="left" w:pos="1300"/>
        </w:tabs>
        <w:ind w:left="942" w:right="225"/>
        <w:jc w:val="both"/>
        <w:rPr>
          <w:sz w:val="24"/>
        </w:rPr>
      </w:pPr>
      <w:r>
        <w:rPr>
          <w:sz w:val="24"/>
        </w:rPr>
        <w:t>7.</w:t>
      </w:r>
      <w:r w:rsidRPr="00982EC6">
        <w:rPr>
          <w:sz w:val="24"/>
        </w:rPr>
        <w:t>Руководителям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предметных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МО провести в методических объединениях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организационно-методическую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работу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по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усилению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подготовки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обучающихся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к</w:t>
      </w:r>
      <w:r w:rsidRPr="00982EC6">
        <w:rPr>
          <w:spacing w:val="1"/>
          <w:sz w:val="24"/>
        </w:rPr>
        <w:t xml:space="preserve"> </w:t>
      </w:r>
      <w:r w:rsidRPr="00982EC6">
        <w:rPr>
          <w:sz w:val="24"/>
        </w:rPr>
        <w:t>предметным</w:t>
      </w:r>
      <w:r w:rsidRPr="00982EC6">
        <w:rPr>
          <w:spacing w:val="-3"/>
          <w:sz w:val="24"/>
        </w:rPr>
        <w:t xml:space="preserve"> </w:t>
      </w:r>
      <w:r w:rsidRPr="00982EC6">
        <w:rPr>
          <w:sz w:val="24"/>
        </w:rPr>
        <w:t>олимпиадам,</w:t>
      </w:r>
      <w:r w:rsidRPr="00982EC6">
        <w:rPr>
          <w:spacing w:val="-1"/>
          <w:sz w:val="24"/>
        </w:rPr>
        <w:t xml:space="preserve"> </w:t>
      </w:r>
      <w:r w:rsidRPr="00982EC6">
        <w:rPr>
          <w:sz w:val="24"/>
        </w:rPr>
        <w:t>интеллектуальным</w:t>
      </w:r>
      <w:r w:rsidRPr="00982EC6">
        <w:rPr>
          <w:spacing w:val="-2"/>
          <w:sz w:val="24"/>
        </w:rPr>
        <w:t xml:space="preserve"> </w:t>
      </w:r>
      <w:r w:rsidRPr="00982EC6">
        <w:rPr>
          <w:sz w:val="24"/>
        </w:rPr>
        <w:t>и</w:t>
      </w:r>
      <w:r w:rsidRPr="00982EC6">
        <w:rPr>
          <w:spacing w:val="-1"/>
          <w:sz w:val="24"/>
        </w:rPr>
        <w:t xml:space="preserve"> </w:t>
      </w:r>
      <w:r w:rsidRPr="00982EC6">
        <w:rPr>
          <w:sz w:val="24"/>
        </w:rPr>
        <w:t>творческим</w:t>
      </w:r>
      <w:r w:rsidRPr="00982EC6">
        <w:rPr>
          <w:spacing w:val="-1"/>
          <w:sz w:val="24"/>
        </w:rPr>
        <w:t xml:space="preserve"> </w:t>
      </w:r>
      <w:r w:rsidRPr="00982EC6">
        <w:rPr>
          <w:sz w:val="24"/>
        </w:rPr>
        <w:t>конкурсам.</w:t>
      </w:r>
    </w:p>
    <w:p w:rsidR="004B14CF" w:rsidRDefault="00982EC6">
      <w:pPr>
        <w:pStyle w:val="a5"/>
        <w:numPr>
          <w:ilvl w:val="0"/>
          <w:numId w:val="2"/>
        </w:numPr>
        <w:tabs>
          <w:tab w:val="left" w:pos="1302"/>
        </w:tabs>
        <w:ind w:left="1302" w:hanging="360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4B14CF" w:rsidRDefault="004B14CF">
      <w:pPr>
        <w:pStyle w:val="a3"/>
        <w:rPr>
          <w:sz w:val="26"/>
        </w:rPr>
      </w:pPr>
    </w:p>
    <w:p w:rsidR="004B14CF" w:rsidRDefault="004B14CF">
      <w:pPr>
        <w:pStyle w:val="a3"/>
        <w:rPr>
          <w:sz w:val="22"/>
        </w:rPr>
      </w:pPr>
    </w:p>
    <w:p w:rsidR="004B14CF" w:rsidRDefault="00982EC6">
      <w:pPr>
        <w:pStyle w:val="a3"/>
        <w:tabs>
          <w:tab w:val="left" w:pos="7581"/>
        </w:tabs>
        <w:ind w:left="1962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  <w:t xml:space="preserve">С.Н. </w:t>
      </w:r>
      <w:proofErr w:type="spellStart"/>
      <w:r>
        <w:t>Дрокачук</w:t>
      </w:r>
      <w:proofErr w:type="spellEnd"/>
    </w:p>
    <w:p w:rsidR="00982EC6" w:rsidRDefault="00982EC6">
      <w:pPr>
        <w:pStyle w:val="a3"/>
        <w:tabs>
          <w:tab w:val="left" w:pos="7581"/>
        </w:tabs>
        <w:ind w:left="1962"/>
      </w:pPr>
    </w:p>
    <w:p w:rsidR="00982EC6" w:rsidRDefault="00982EC6">
      <w:pPr>
        <w:pStyle w:val="a3"/>
        <w:tabs>
          <w:tab w:val="left" w:pos="7581"/>
        </w:tabs>
        <w:ind w:left="1962"/>
      </w:pPr>
    </w:p>
    <w:p w:rsidR="00982EC6" w:rsidRDefault="00982EC6">
      <w:pPr>
        <w:pStyle w:val="a3"/>
        <w:tabs>
          <w:tab w:val="left" w:pos="7581"/>
        </w:tabs>
        <w:ind w:left="1962"/>
      </w:pPr>
    </w:p>
    <w:p w:rsidR="00982EC6" w:rsidRDefault="00982EC6">
      <w:pPr>
        <w:pStyle w:val="a3"/>
        <w:tabs>
          <w:tab w:val="left" w:pos="7581"/>
        </w:tabs>
        <w:ind w:left="1962"/>
      </w:pPr>
    </w:p>
    <w:p w:rsidR="00982EC6" w:rsidRDefault="00982EC6" w:rsidP="00982EC6">
      <w:pPr>
        <w:pStyle w:val="a3"/>
        <w:tabs>
          <w:tab w:val="left" w:pos="7581"/>
        </w:tabs>
      </w:pPr>
    </w:p>
    <w:p w:rsidR="004B14CF" w:rsidRDefault="004B14CF">
      <w:pPr>
        <w:pStyle w:val="a3"/>
        <w:rPr>
          <w:sz w:val="26"/>
        </w:rPr>
      </w:pPr>
    </w:p>
    <w:p w:rsidR="00982EC6" w:rsidRPr="00982EC6" w:rsidRDefault="00982EC6" w:rsidP="00982EC6">
      <w:pPr>
        <w:widowControl/>
        <w:autoSpaceDE/>
        <w:autoSpaceDN/>
        <w:jc w:val="center"/>
        <w:rPr>
          <w:u w:val="single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1F705A" w:rsidRDefault="001F705A" w:rsidP="00982EC6">
      <w:pPr>
        <w:widowControl/>
        <w:suppressAutoHyphens/>
        <w:autoSpaceDE/>
        <w:autoSpaceDN/>
        <w:ind w:left="-56" w:right="-284"/>
        <w:jc w:val="right"/>
        <w:rPr>
          <w:color w:val="000000"/>
          <w:sz w:val="24"/>
          <w:szCs w:val="24"/>
          <w:lang w:eastAsia="ar-SA"/>
        </w:rPr>
      </w:pPr>
    </w:p>
    <w:p w:rsidR="00982EC6" w:rsidRPr="00982EC6" w:rsidRDefault="00982EC6" w:rsidP="00982EC6">
      <w:pPr>
        <w:widowControl/>
        <w:suppressAutoHyphens/>
        <w:autoSpaceDE/>
        <w:autoSpaceDN/>
        <w:ind w:left="-56" w:right="-284"/>
        <w:jc w:val="right"/>
        <w:rPr>
          <w:rFonts w:eastAsia="Calibri"/>
          <w:color w:val="000000"/>
          <w:sz w:val="24"/>
          <w:szCs w:val="24"/>
        </w:rPr>
      </w:pPr>
      <w:r w:rsidRPr="00982EC6">
        <w:rPr>
          <w:color w:val="000000"/>
          <w:sz w:val="24"/>
          <w:szCs w:val="24"/>
          <w:lang w:eastAsia="ar-SA"/>
        </w:rPr>
        <w:t xml:space="preserve">Приложение к приказу </w:t>
      </w:r>
    </w:p>
    <w:p w:rsidR="00982EC6" w:rsidRPr="00982EC6" w:rsidRDefault="00982EC6" w:rsidP="00982EC6">
      <w:pPr>
        <w:widowControl/>
        <w:suppressAutoHyphens/>
        <w:autoSpaceDE/>
        <w:autoSpaceDN/>
        <w:ind w:left="-56" w:right="-284"/>
        <w:jc w:val="right"/>
        <w:rPr>
          <w:rFonts w:eastAsia="Calibri"/>
          <w:color w:val="000000"/>
          <w:sz w:val="24"/>
          <w:szCs w:val="24"/>
        </w:rPr>
      </w:pPr>
      <w:r w:rsidRPr="00982EC6">
        <w:rPr>
          <w:color w:val="000000"/>
          <w:sz w:val="24"/>
          <w:szCs w:val="24"/>
          <w:lang w:eastAsia="ar-SA"/>
        </w:rPr>
        <w:t>от  17.09.2021 № 300</w:t>
      </w:r>
    </w:p>
    <w:p w:rsidR="00982EC6" w:rsidRPr="00982EC6" w:rsidRDefault="00982EC6" w:rsidP="00982EC6">
      <w:pPr>
        <w:widowControl/>
        <w:autoSpaceDE/>
        <w:autoSpaceDN/>
        <w:jc w:val="center"/>
        <w:rPr>
          <w:rFonts w:eastAsia="Calibri"/>
          <w:b/>
          <w:color w:val="000000"/>
          <w:sz w:val="24"/>
          <w:szCs w:val="24"/>
        </w:rPr>
      </w:pPr>
    </w:p>
    <w:p w:rsidR="00982EC6" w:rsidRPr="00982EC6" w:rsidRDefault="00982EC6" w:rsidP="001F705A">
      <w:pPr>
        <w:widowControl/>
        <w:autoSpaceDE/>
        <w:autoSpaceDN/>
        <w:jc w:val="center"/>
        <w:rPr>
          <w:rFonts w:eastAsia="Calibri"/>
          <w:b/>
          <w:color w:val="000000"/>
          <w:sz w:val="24"/>
          <w:szCs w:val="24"/>
        </w:rPr>
      </w:pPr>
      <w:r w:rsidRPr="00982EC6">
        <w:rPr>
          <w:rFonts w:eastAsia="Calibri"/>
          <w:b/>
          <w:color w:val="000000"/>
          <w:sz w:val="24"/>
          <w:szCs w:val="24"/>
        </w:rPr>
        <w:t>План работы</w:t>
      </w:r>
    </w:p>
    <w:p w:rsidR="00982EC6" w:rsidRPr="00982EC6" w:rsidRDefault="00982EC6" w:rsidP="001F705A">
      <w:pPr>
        <w:widowControl/>
        <w:autoSpaceDE/>
        <w:autoSpaceDN/>
        <w:jc w:val="center"/>
        <w:rPr>
          <w:rFonts w:ascii="Calibri" w:eastAsia="Calibri" w:hAnsi="Calibri" w:cs="Calibri"/>
        </w:rPr>
      </w:pPr>
      <w:r w:rsidRPr="00982EC6">
        <w:rPr>
          <w:rFonts w:eastAsia="Calibri"/>
          <w:b/>
          <w:color w:val="000000"/>
          <w:sz w:val="24"/>
          <w:szCs w:val="24"/>
        </w:rPr>
        <w:t xml:space="preserve">МБОУ </w:t>
      </w:r>
      <w:proofErr w:type="gramStart"/>
      <w:r w:rsidRPr="00982EC6">
        <w:rPr>
          <w:rFonts w:eastAsia="Calibri"/>
          <w:b/>
          <w:color w:val="000000"/>
          <w:sz w:val="24"/>
          <w:szCs w:val="24"/>
        </w:rPr>
        <w:t>Красноармейский</w:t>
      </w:r>
      <w:proofErr w:type="gramEnd"/>
      <w:r w:rsidRPr="00982EC6">
        <w:rPr>
          <w:rFonts w:eastAsia="Calibri"/>
          <w:b/>
          <w:color w:val="000000"/>
          <w:sz w:val="24"/>
          <w:szCs w:val="24"/>
        </w:rPr>
        <w:t xml:space="preserve"> УВК  с одаренными детьми </w:t>
      </w:r>
    </w:p>
    <w:p w:rsidR="00982EC6" w:rsidRPr="001F705A" w:rsidRDefault="00982EC6" w:rsidP="001F705A">
      <w:pPr>
        <w:widowControl/>
        <w:autoSpaceDE/>
        <w:autoSpaceDN/>
        <w:jc w:val="center"/>
        <w:rPr>
          <w:rFonts w:ascii="Calibri" w:eastAsia="Calibri" w:hAnsi="Calibri" w:cs="Calibri"/>
        </w:rPr>
      </w:pPr>
      <w:bookmarkStart w:id="0" w:name="_GoBack"/>
      <w:bookmarkEnd w:id="0"/>
      <w:r w:rsidRPr="00982EC6">
        <w:rPr>
          <w:rFonts w:eastAsia="Calibri"/>
          <w:b/>
          <w:color w:val="000000"/>
          <w:sz w:val="24"/>
          <w:szCs w:val="24"/>
        </w:rPr>
        <w:t>на 2020/2021 учебный год</w:t>
      </w:r>
    </w:p>
    <w:tbl>
      <w:tblPr>
        <w:tblpPr w:leftFromText="180" w:rightFromText="180" w:vertAnchor="page" w:horzAnchor="margin" w:tblpY="5041"/>
        <w:tblW w:w="104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6"/>
        <w:gridCol w:w="4962"/>
        <w:gridCol w:w="1984"/>
        <w:gridCol w:w="2869"/>
      </w:tblGrid>
      <w:tr w:rsidR="00982EC6" w:rsidRPr="00982EC6" w:rsidTr="00982EC6">
        <w:trPr>
          <w:trHeight w:val="10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Мероприятия </w:t>
            </w:r>
          </w:p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982EC6" w:rsidRPr="00982EC6" w:rsidTr="00982EC6">
        <w:trPr>
          <w:trHeight w:val="245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1F705A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Нормативно - правовые документы,</w:t>
            </w:r>
          </w:p>
          <w:p w:rsidR="00982EC6" w:rsidRPr="00982EC6" w:rsidRDefault="00982EC6" w:rsidP="001F705A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обеспечивающие деятельность образовательного учреждения с одаренными детьми</w:t>
            </w:r>
            <w:proofErr w:type="gramEnd"/>
          </w:p>
          <w:p w:rsidR="00982EC6" w:rsidRPr="00982EC6" w:rsidRDefault="00982EC6" w:rsidP="001F705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1. </w:t>
            </w:r>
          </w:p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Создание ежегодного приказа о назначении ответственного за организацию работы с одаренными детьми в школе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1F705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директор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2.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Наличие должностных инструкций ответственных за организацию работы с одаренными детьми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директор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3.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Разработка положений, регламентирующих работу с одаренными детьми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администрация, руководители МО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82EC6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Составление и уточнение списков обучающихся, успешных в освоении отдельных предметов или видов деятельности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учителя-предметники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5.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Разработка приемлемой для школы системы выявления одаренного ребенка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администрация, руководители ШМО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6.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Разработка системы взаимодействия с семьей одаренного ребенка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администрация, руководители ШМО </w:t>
            </w:r>
          </w:p>
        </w:tc>
      </w:tr>
      <w:tr w:rsidR="00982EC6" w:rsidRPr="00982EC6" w:rsidTr="00982EC6">
        <w:trPr>
          <w:trHeight w:val="52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7.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Анализ работы с </w:t>
            </w: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одарѐнными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учащимися школы, результатов участия в различных мероприятиях, составление аналитических справок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согласно плану ВШК (не реже одного раза в четверть)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66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8.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Формирование режима работы школы, обеспечивающего возможности участия школьников в системе школьного дополнительного  образования.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 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Система внеклассной и внешкольной занятости для одаренных детей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Интеллектуально-познавательное направление</w:t>
            </w:r>
          </w:p>
        </w:tc>
      </w:tr>
      <w:tr w:rsidR="00982EC6" w:rsidRPr="00982EC6" w:rsidTr="00982EC6">
        <w:trPr>
          <w:trHeight w:val="54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9.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Всероссийская олимпиада школьников: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sym w:font="Times New Roman" w:char="F02D"/>
            </w: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школьный этап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sym w:font="Times New Roman" w:char="F02D"/>
            </w: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муниципальный этап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sym w:font="Times New Roman" w:char="F02D"/>
            </w: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региональный этап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октябрь-ноябрь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ноябрь-декабрь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январь-февраль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УР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10.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Участие в конкурсах и смотрах различного уровня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11.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Участие в дистанционных олимпиадах различного уровня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538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12.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Подготовка к школьным олимпиадам, индивидуальные занятия с учащимися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предметники </w:t>
            </w:r>
          </w:p>
        </w:tc>
      </w:tr>
      <w:tr w:rsidR="00982EC6" w:rsidRPr="00982EC6" w:rsidTr="00982EC6">
        <w:trPr>
          <w:trHeight w:val="1318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82EC6">
              <w:rPr>
                <w:rFonts w:eastAsia="Calibri"/>
                <w:sz w:val="24"/>
                <w:szCs w:val="24"/>
              </w:rPr>
              <w:lastRenderedPageBreak/>
              <w:t xml:space="preserve">13.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Работа библиотеки по реализации программы: создание тематических картотек, подборка отечественной и зарубежной литературы (монографии, статьи, тезисы, словари и т.д.) по вопросам одаренности детей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педагог-библиотекарь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82EC6">
              <w:rPr>
                <w:rFonts w:eastAsia="Calibri"/>
                <w:sz w:val="24"/>
                <w:szCs w:val="24"/>
              </w:rPr>
              <w:t xml:space="preserve">14.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Информирование учащихся о новейших достижениях науки в избранной ими области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педагог-библиотекарь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82EC6">
              <w:rPr>
                <w:rFonts w:eastAsia="Calibri"/>
                <w:sz w:val="24"/>
                <w:szCs w:val="24"/>
              </w:rPr>
              <w:t xml:space="preserve">15.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Проведение диагностики знаний, умений, навыков учащихся. Оценка учебных возможностей учащихся, их способности к учению: памяти внимания, мышления.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с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ентябрь – октябрь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апрель-май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82EC6">
              <w:rPr>
                <w:rFonts w:eastAsia="Calibri"/>
                <w:sz w:val="24"/>
                <w:szCs w:val="24"/>
              </w:rPr>
              <w:t xml:space="preserve">16.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Всероссийские конкурсы: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- «Русский медвежонок»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- «Кенгуру»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- «КИТ: компьютеры, информатика, технологии»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 графику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предметники 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Художественно - эстетическое направление</w:t>
            </w: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19.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Занятость детей в программах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20.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Участие в творческих конкурсах различных уровней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21.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Конкурс чтецов (по графику ШМО учителей русского языка и литературы)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22.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Конкурсы рисунков различного уровня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предметники </w:t>
            </w:r>
          </w:p>
        </w:tc>
      </w:tr>
      <w:tr w:rsidR="00982EC6" w:rsidRPr="00982EC6" w:rsidTr="00982EC6">
        <w:trPr>
          <w:trHeight w:val="10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23.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Музыкальные конкурсы (по отдельному графику)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учитель музыки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24.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Всероссийский конкурс «Живая классика»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март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A"/>
                <w:sz w:val="24"/>
                <w:szCs w:val="24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25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A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Республиканский конкурс «Парад солистов»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февраль-март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Гражданско-патриотическое направление</w:t>
            </w: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26.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Классный час «Моя малая Родина»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A"/>
                <w:sz w:val="24"/>
                <w:szCs w:val="24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27.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«Помнить, чтобы жить» (в память событий в Беслане)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28.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Конкурс инсценированной военно-патриотической песни (школьный)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февраль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A"/>
                <w:sz w:val="24"/>
                <w:szCs w:val="24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29.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Всероссийский урок «Горячее сердце»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A"/>
                <w:sz w:val="24"/>
                <w:szCs w:val="24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30.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Концерт ко Дню защитника Отечества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февраль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31.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Организация экскурсий в музей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руководители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32.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Конкурс «А ну-ка, мальчики!»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февраль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35.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Акции «Письмо ветерану», «Окна Победы», «Поём о Победе»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462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Социальное направление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38.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«Трудовой десант»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октябрь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39.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Акция «Письмо к любящим родителям» (1-4 классы)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43.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Международная акция «Весенняя неделя добра»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45.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Проведение дня самоуправления в школе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октябрь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46.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Участие в разработке социальных проектов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48.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Участие во Всероссийской программе «Дни финансовой грамотности в учебных заведениях»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528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Профориентационное</w:t>
            </w:r>
            <w:proofErr w:type="spellEnd"/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 направление</w:t>
            </w:r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49.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Поддержка сайта школы (совместная деятельность педагогов и учащихся в области информационных технологий)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66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50.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Классные часы и уроки профориентации, участие в «Ярмарках профессий», «Днях открытых дверей» и т.д.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администрация, </w:t>
            </w: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кл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.р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уководители</w:t>
            </w:r>
            <w:proofErr w:type="spellEnd"/>
          </w:p>
        </w:tc>
      </w:tr>
      <w:tr w:rsidR="00982EC6" w:rsidRPr="00982EC6" w:rsidTr="00982EC6">
        <w:trPr>
          <w:trHeight w:val="66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A"/>
                <w:sz w:val="24"/>
                <w:szCs w:val="24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51.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Защита проектов «Мой выбор профессиональной деятельности и реализация профессионального плана»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классные руководители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Экологическое направление</w:t>
            </w: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52.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Конкурс поделок из природного материала «Природа и фантазия»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54.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Операция «Кормушка»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декабрь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55.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Конкурс рисунков «Природа нашего края»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февраль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66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56.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Акции: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- «Чистый двор»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-«Чистый воздух»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-«Чистая земля»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-«Птичья столовая»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март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апрель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учителя-предметники,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57</w:t>
            </w: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Международный конкурс «Энергия и среда обитания»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март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Спортивно-оздоровительное  направление</w:t>
            </w: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59</w:t>
            </w: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Спортивные соревнования (по отдельному плану)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ежемесячно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60.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Районные и республиканские соревнования по спортивному ориентированию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A"/>
                <w:sz w:val="24"/>
                <w:szCs w:val="24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61.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Акция «Мы против наркотиков»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ВР, школьный парламент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A"/>
                <w:sz w:val="24"/>
                <w:szCs w:val="24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62.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Акция  «За здоровый образ жизни» 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Педагог-организатор, </w:t>
            </w: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63.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«Президентские спортивные игры»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245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Система работы по развитию учебно-исследовательской деятельности</w:t>
            </w: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и </w:t>
            </w:r>
            <w:proofErr w:type="spellStart"/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одарѐнности</w:t>
            </w:r>
            <w:proofErr w:type="spellEnd"/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 учащихся</w:t>
            </w: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64.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Выявление учащихся, проявляющих интерес к научной и исследовательской работе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учителя-предметники,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кл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.р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уководители</w:t>
            </w:r>
            <w:proofErr w:type="spellEnd"/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65.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Работа по выполнению исследовательских работ учащихся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предметники 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Система психолого – педагогической диагностики одаренности в школе</w:t>
            </w: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66.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Пополнение базы данных одаренных детей школы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учителя-предметники,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кл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.р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уководители</w:t>
            </w:r>
            <w:proofErr w:type="spellEnd"/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67.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Анкетно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>-биографические сведения по одаренным детям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кл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>. руководители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69.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Анкетирование детей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70.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Диагностическая работа во время проведения интеллектуальных и художественных конкурсов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ШМО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71.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Определение уровня воспитанности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72.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Определение качества знаний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73.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Наблюдение за работой учащихся на уроках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апрель, май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учител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я-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предметники </w:t>
            </w:r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74.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Психологическое сопровождение одаренных детей и их семей (родителей, законных представителей), проводимое психологом школы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психолог школы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Работа с педагогами, </w:t>
            </w:r>
            <w:proofErr w:type="gramStart"/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занимающихся</w:t>
            </w:r>
            <w:proofErr w:type="gramEnd"/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 с одаренными детьми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76.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Приобретение литературы, компьютерных программ для организации работы с одаренными детьми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постоянно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предметники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77.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Распространение опыта работы с одаренными детьми на уровне школы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78.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Проведение педагогического советов, посвященных вопросу сопровождения одаренных детей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79.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Повышение профессионального мастерства через курсовую подготовку и аттестацию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 графику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 </w:t>
            </w:r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80.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Использование элементов развивающих программ и методик с </w:t>
            </w: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одарѐнными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детьми (на уроках и во внеурочной работе)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A"/>
                <w:sz w:val="24"/>
                <w:szCs w:val="24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81.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Собеседования с учителями-предметниками, 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работающим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с одаренными детьми.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психолог школы</w:t>
            </w:r>
          </w:p>
        </w:tc>
      </w:tr>
      <w:tr w:rsidR="00982EC6" w:rsidRPr="00982EC6" w:rsidTr="00982EC6">
        <w:trPr>
          <w:trHeight w:val="52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82.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Обеспечение индивидуализации, дифференциации учебной нагрузки учащихся в зависимости от уровня развития их познавательной сферы, мыслительных процессов.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</w:tr>
      <w:tr w:rsidR="00982EC6" w:rsidRPr="00982EC6" w:rsidTr="00982EC6">
        <w:trPr>
          <w:trHeight w:val="52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lastRenderedPageBreak/>
              <w:t>83.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Формирование групп учащихся для дополнительных занятий. Организация консультаций, дополнительных занятий для мотивированных учащихся силами учителей школы.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УВР, учителя-предметники </w:t>
            </w:r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84.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Создание условий, обеспечивающих тесную взаимосвязь учебного процесса с системой дополнительного образования через кружки, секции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кл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.р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уководители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,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педагоги доп. образования</w:t>
            </w:r>
          </w:p>
        </w:tc>
      </w:tr>
      <w:tr w:rsidR="00982EC6" w:rsidRPr="00982EC6" w:rsidTr="00982EC6">
        <w:trPr>
          <w:trHeight w:val="52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85.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Анализ работы с одарёнными детьми, перспективы в работе на 2019-2020 учебный год.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УВР, НМР,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86.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Обобщение опыта работы учителей, работающих с одаренными детьми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 плану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МО </w:t>
            </w:r>
          </w:p>
        </w:tc>
      </w:tr>
      <w:tr w:rsidR="00982EC6" w:rsidRPr="00982EC6" w:rsidTr="00982EC6">
        <w:trPr>
          <w:trHeight w:val="10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87.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Проведение предметных недель и декад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по графику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МО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88.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Повышение компьютерной грамотности педагогов и учащихся для более полного использования ИКТ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учителя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информатики 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                                          Работа с родителями в работе с одаренными детьми</w:t>
            </w:r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89.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Психолого-педагогическое просвещение родителей через индивидуальные консультации, всеобучи с родителями и детьми, беседы «Одаренный ребенок в семье»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 УВР,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кл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.р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уководители</w:t>
            </w:r>
            <w:proofErr w:type="spellEnd"/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90.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Размещение на школьном сайте материалов по работе с одаренными детьми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91.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Привлечение родителей для совместного проведения интеллектуальных мероприятий на уровне ОУ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классные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руководители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A"/>
                <w:sz w:val="24"/>
                <w:szCs w:val="24"/>
              </w:rPr>
              <w:t>93.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Коллективные творческие дела (конкурсы, праздники)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педагоги, классные руководители </w:t>
            </w:r>
          </w:p>
        </w:tc>
      </w:tr>
      <w:tr w:rsidR="00982EC6" w:rsidRPr="00982EC6" w:rsidTr="00982EC6">
        <w:trPr>
          <w:trHeight w:val="10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b/>
                <w:bCs/>
                <w:color w:val="000000"/>
                <w:sz w:val="23"/>
                <w:szCs w:val="23"/>
              </w:rPr>
              <w:t>Поощрение одаренных детей, педагогов, родителей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102.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Публикации в СМИ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ответственные за мероприятия </w:t>
            </w:r>
            <w:proofErr w:type="gramEnd"/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103.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Освещение проводимых мероприятий на страницах сайта школы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ответственные за мероприятия </w:t>
            </w:r>
            <w:proofErr w:type="gramEnd"/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104.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Обновление стендов «Гордость школы».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январь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104.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Поощрительные поездки и экскурсии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зам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.д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иректора</w:t>
            </w:r>
            <w:proofErr w:type="spellEnd"/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 по ВР </w:t>
            </w:r>
          </w:p>
        </w:tc>
      </w:tr>
      <w:tr w:rsidR="00982EC6" w:rsidRPr="00982EC6" w:rsidTr="00982EC6">
        <w:trPr>
          <w:trHeight w:val="24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105.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Поощрение одаренных детей по итогам полугодия и года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декабрь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администрация, 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982EC6">
              <w:rPr>
                <w:rFonts w:eastAsia="Calibri"/>
                <w:color w:val="000000"/>
                <w:sz w:val="23"/>
                <w:szCs w:val="23"/>
              </w:rPr>
              <w:t>кл</w:t>
            </w:r>
            <w:proofErr w:type="gramStart"/>
            <w:r w:rsidRPr="00982EC6">
              <w:rPr>
                <w:rFonts w:eastAsia="Calibri"/>
                <w:color w:val="000000"/>
                <w:sz w:val="23"/>
                <w:szCs w:val="23"/>
              </w:rPr>
              <w:t>.р</w:t>
            </w:r>
            <w:proofErr w:type="gramEnd"/>
            <w:r w:rsidRPr="00982EC6">
              <w:rPr>
                <w:rFonts w:eastAsia="Calibri"/>
                <w:color w:val="000000"/>
                <w:sz w:val="23"/>
                <w:szCs w:val="23"/>
              </w:rPr>
              <w:t>уководители</w:t>
            </w:r>
            <w:proofErr w:type="spellEnd"/>
          </w:p>
        </w:tc>
      </w:tr>
      <w:tr w:rsidR="00982EC6" w:rsidRPr="00982EC6" w:rsidTr="00982EC6">
        <w:trPr>
          <w:trHeight w:val="38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>106.</w:t>
            </w:r>
          </w:p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Поддержка и поощрение родителей (законных представителей) одаренных детей на ежегодном публичном отчете школы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2EC6" w:rsidRPr="00982EC6" w:rsidRDefault="00982EC6" w:rsidP="00982EC6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982EC6">
              <w:rPr>
                <w:rFonts w:eastAsia="Calibri"/>
                <w:color w:val="000000"/>
                <w:sz w:val="23"/>
                <w:szCs w:val="23"/>
              </w:rPr>
              <w:t xml:space="preserve">администрация </w:t>
            </w:r>
          </w:p>
        </w:tc>
      </w:tr>
    </w:tbl>
    <w:p w:rsidR="00982EC6" w:rsidRPr="00982EC6" w:rsidRDefault="00982EC6" w:rsidP="00982EC6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982EC6" w:rsidRDefault="00982EC6" w:rsidP="00982EC6">
      <w:pPr>
        <w:pStyle w:val="a3"/>
        <w:spacing w:before="78"/>
        <w:ind w:right="223"/>
        <w:jc w:val="both"/>
      </w:pPr>
    </w:p>
    <w:sectPr w:rsidR="00982EC6" w:rsidSect="001F705A">
      <w:pgSz w:w="11910" w:h="16840"/>
      <w:pgMar w:top="567" w:right="620" w:bottom="1276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EA" w:rsidRDefault="000A20EA" w:rsidP="00982EC6">
      <w:r>
        <w:separator/>
      </w:r>
    </w:p>
  </w:endnote>
  <w:endnote w:type="continuationSeparator" w:id="0">
    <w:p w:rsidR="000A20EA" w:rsidRDefault="000A20EA" w:rsidP="0098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EA" w:rsidRDefault="000A20EA" w:rsidP="00982EC6">
      <w:r>
        <w:separator/>
      </w:r>
    </w:p>
  </w:footnote>
  <w:footnote w:type="continuationSeparator" w:id="0">
    <w:p w:rsidR="000A20EA" w:rsidRDefault="000A20EA" w:rsidP="0098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85915"/>
    <w:multiLevelType w:val="multilevel"/>
    <w:tmpl w:val="0B74DF7E"/>
    <w:lvl w:ilvl="0">
      <w:start w:val="1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42"/>
      </w:pPr>
      <w:rPr>
        <w:rFonts w:hint="default"/>
        <w:lang w:val="ru-RU" w:eastAsia="en-US" w:bidi="ar-SA"/>
      </w:rPr>
    </w:lvl>
  </w:abstractNum>
  <w:abstractNum w:abstractNumId="1">
    <w:nsid w:val="6CDA2607"/>
    <w:multiLevelType w:val="hybridMultilevel"/>
    <w:tmpl w:val="10747456"/>
    <w:lvl w:ilvl="0" w:tplc="A4607F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6C4FD0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5FB8723A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B9DC9D00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899EF166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5" w:tplc="66A65954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6" w:tplc="58C4B21E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DA68800C">
      <w:numFmt w:val="bullet"/>
      <w:lvlText w:val="•"/>
      <w:lvlJc w:val="left"/>
      <w:pPr>
        <w:ind w:left="3696" w:hanging="140"/>
      </w:pPr>
      <w:rPr>
        <w:rFonts w:hint="default"/>
        <w:lang w:val="ru-RU" w:eastAsia="en-US" w:bidi="ar-SA"/>
      </w:rPr>
    </w:lvl>
    <w:lvl w:ilvl="8" w:tplc="E168E294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</w:abstractNum>
  <w:abstractNum w:abstractNumId="2">
    <w:nsid w:val="7B4E2EF0"/>
    <w:multiLevelType w:val="multilevel"/>
    <w:tmpl w:val="77849134"/>
    <w:lvl w:ilvl="0">
      <w:start w:val="8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14CF"/>
    <w:rsid w:val="000A20EA"/>
    <w:rsid w:val="001F705A"/>
    <w:rsid w:val="004B14CF"/>
    <w:rsid w:val="0098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815" w:right="31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82E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EC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82E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2EC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82E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2EC6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982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815" w:right="31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82E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EC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82E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2EC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82E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2EC6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982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sn-uv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Touch</dc:creator>
  <cp:lastModifiedBy>Сергей</cp:lastModifiedBy>
  <cp:revision>2</cp:revision>
  <dcterms:created xsi:type="dcterms:W3CDTF">2021-05-16T19:32:00Z</dcterms:created>
  <dcterms:modified xsi:type="dcterms:W3CDTF">2021-05-16T19:46:00Z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2021-05-16T00:00:00Z</vt:filetime>
  </property>
</Properties>
</file>