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3" w:rsidRPr="001C386A" w:rsidRDefault="00067E73" w:rsidP="00067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0C599B7" wp14:editId="17A6E0DE">
            <wp:simplePos x="0" y="0"/>
            <wp:positionH relativeFrom="column">
              <wp:posOffset>4599940</wp:posOffset>
            </wp:positionH>
            <wp:positionV relativeFrom="paragraph">
              <wp:posOffset>-593725</wp:posOffset>
            </wp:positionV>
            <wp:extent cx="1644015" cy="2023110"/>
            <wp:effectExtent l="19050" t="0" r="0" b="0"/>
            <wp:wrapNone/>
            <wp:docPr id="26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  <w:r w:rsidRPr="003865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73" w:rsidRDefault="00067E73" w:rsidP="00067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ПРИ ПОЖАРЕ В ШКОЛЕ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Во избежание пожара в школе категорически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rStyle w:val="a4"/>
          <w:color w:val="CD0000"/>
          <w:sz w:val="28"/>
          <w:szCs w:val="28"/>
        </w:rPr>
        <w:t>ЗАПРЕЩАЕТСЯ</w:t>
      </w:r>
      <w:r w:rsidRPr="00A50934">
        <w:rPr>
          <w:rStyle w:val="a4"/>
          <w:color w:val="660033"/>
          <w:sz w:val="28"/>
          <w:szCs w:val="28"/>
        </w:rPr>
        <w:t>: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курить и пользоваться открытым огнем в здании школы и на ее территории;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хранить в помещениях легковоспламеняющиеся и прочие горючие жидкости, а также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химические вещества, способные к самовозгоранию;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скапливать в помещениях и коридорах упаковочные материалы, тару и мусор;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пользоваться электронагревательными приборами в классах и помещениях;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загораживать выходы из помещений, проходы, пути эвакуации людей, подходы к средствам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пожаротушения и запасным выходам. 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Лица, ответственные за противопожарное состояние помещений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rStyle w:val="a4"/>
          <w:color w:val="660033"/>
          <w:sz w:val="28"/>
          <w:szCs w:val="28"/>
        </w:rPr>
        <w:t>ОБЯЗАНЫ: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строго соблюдать противопожарный режим в занимаемом помещении;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по окончании работы производить тщательный осмотр помещения в противопожарном отношении,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после чего закрывать его и сдавать под охрану сотруднику охраны;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в случае своего отсутствия назначать ответственного за противопожарный осмотр помещения.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FF0000"/>
          <w:sz w:val="28"/>
          <w:szCs w:val="28"/>
        </w:rPr>
        <w:t>ПОРЯДОК ДЕЙСТВИЙ ПРИ ПОЖАРЕ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1. Немедленно сообщить о пожаре по телефону</w:t>
      </w:r>
      <w:r w:rsidRPr="00A50934">
        <w:rPr>
          <w:rStyle w:val="apple-converted-space"/>
          <w:color w:val="333333"/>
          <w:sz w:val="28"/>
          <w:szCs w:val="28"/>
        </w:rPr>
        <w:t> </w:t>
      </w:r>
      <w:r w:rsidRPr="00A50934">
        <w:rPr>
          <w:rStyle w:val="a4"/>
          <w:color w:val="C10000"/>
          <w:sz w:val="28"/>
          <w:szCs w:val="28"/>
        </w:rPr>
        <w:t>«1</w:t>
      </w:r>
      <w:r w:rsidRPr="00A50934">
        <w:rPr>
          <w:rStyle w:val="a4"/>
          <w:color w:val="CD0000"/>
          <w:sz w:val="28"/>
          <w:szCs w:val="28"/>
        </w:rPr>
        <w:t>O1»</w:t>
      </w:r>
      <w:r w:rsidRPr="00A50934">
        <w:rPr>
          <w:color w:val="333333"/>
          <w:sz w:val="28"/>
          <w:szCs w:val="28"/>
        </w:rPr>
        <w:t>, назвав адрес школы, место пожара и свою фамилию.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2. Сообщить о пожаре</w:t>
      </w:r>
      <w:r w:rsidRPr="00A50934">
        <w:rPr>
          <w:rStyle w:val="apple-converted-space"/>
          <w:color w:val="333333"/>
          <w:sz w:val="28"/>
          <w:szCs w:val="28"/>
        </w:rPr>
        <w:t> </w:t>
      </w:r>
      <w:r w:rsidRPr="00A50934">
        <w:rPr>
          <w:color w:val="343434"/>
          <w:sz w:val="28"/>
          <w:szCs w:val="28"/>
        </w:rPr>
        <w:t>или других признаках горения</w:t>
      </w:r>
      <w:r w:rsidRPr="00A50934">
        <w:rPr>
          <w:rStyle w:val="apple-converted-space"/>
          <w:color w:val="343434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(повышение температуры в помещении, запах гари,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задымление) администрации школы (сотруднику охраны) для принятия мер по эвакуации учащихся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(сотрудников) и материальных ценностей.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3. Приступить к тушению пожара, используя огнетушители, пожарные краны или подручные средства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(вода, песок или земля, куски плотной ткани, покрывала и т.п.).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4. Если потушить огонь не удается, закрыть окна и двери и покинуть помещение, убедившись, что в нем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никого не осталось.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50934">
        <w:rPr>
          <w:rStyle w:val="a4"/>
          <w:color w:val="FF0000"/>
          <w:sz w:val="28"/>
          <w:szCs w:val="28"/>
        </w:rPr>
        <w:t>ОСОБЕННОСТИ ДЕЙСТВИЙ В ГОРЯЩИХ ЗДАНИЯХ: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при тушении возгорания в горящем помещении окна и двери не открывать;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дверь в задымленное помещение откр</w:t>
      </w:r>
      <w:r>
        <w:rPr>
          <w:color w:val="333333"/>
          <w:sz w:val="28"/>
          <w:szCs w:val="28"/>
        </w:rPr>
        <w:t xml:space="preserve">ывать осторожно, чтобы избежать </w:t>
      </w:r>
      <w:r w:rsidRPr="00A50934">
        <w:rPr>
          <w:color w:val="333333"/>
          <w:sz w:val="28"/>
          <w:szCs w:val="28"/>
        </w:rPr>
        <w:t>вспышки пламени от быстрого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притока свежего воздуха;</w:t>
      </w:r>
    </w:p>
    <w:p w:rsidR="00067E73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прежде чем войти в горящее помещение, облиться водой или накрыться с головой мокрым покрывалом,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пальто, куском плотной ткани;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огнегасящие вещества направлять в места наиболее интенсивного горения, но не на пламя, а на горящую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поверхность;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lastRenderedPageBreak/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загоревшиеся занавески и другие подсобные предметы сначала сбросить на пол, а затем гасить;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если горит вертикальная поверхность, воду подавать в верхнюю ее часть;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горючие жидкости тушить пенообразующими составами, засыпать землей, а небольшие участки горения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можно накрыть брезентом (плотной тканью, одеждой и т.п.);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если горит электропроводка, сначала отключить электроэнергию, а потом приступать к тушению;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в задымленном помещении применять распыленную струю, что способствует осаждению дыма и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снижению температуры.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при выходе из горящего помещения опасаться обрушения конструкций, провалов пола и лестничные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пролетов;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при сильном задымлении лестничных проемов выход с верхних этажей опасен из-за возможности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 xml:space="preserve">отравления угарным газом, в этом случае целесообразно спасаться через окна, либо </w:t>
      </w:r>
      <w:proofErr w:type="spellStart"/>
      <w:r w:rsidRPr="00A50934">
        <w:rPr>
          <w:color w:val="333333"/>
          <w:sz w:val="28"/>
          <w:szCs w:val="28"/>
        </w:rPr>
        <w:t>загерметизировать</w:t>
      </w:r>
      <w:proofErr w:type="spellEnd"/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помещение и ожидать пожарных;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для защиты от угарного газа по возможности использовать средства индивидуальной защиты органов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дыхания (влажная ватно-марлевая повязка или ткань);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 xml:space="preserve">при сильном задымлении двигаться пригнувшись или ползком вдоль стен, лучше действовать </w:t>
      </w:r>
      <w:proofErr w:type="spellStart"/>
      <w:proofErr w:type="gramStart"/>
      <w:r w:rsidRPr="00A50934">
        <w:rPr>
          <w:color w:val="333333"/>
          <w:sz w:val="28"/>
          <w:szCs w:val="28"/>
        </w:rPr>
        <w:t>п</w:t>
      </w:r>
      <w:proofErr w:type="gramEnd"/>
      <w:r w:rsidRPr="00A50934">
        <w:rPr>
          <w:color w:val="333333"/>
          <w:sz w:val="28"/>
          <w:szCs w:val="28"/>
        </w:rPr>
        <w:t>áрами</w:t>
      </w:r>
      <w:proofErr w:type="spellEnd"/>
      <w:r w:rsidRPr="00A50934">
        <w:rPr>
          <w:color w:val="333333"/>
          <w:sz w:val="28"/>
          <w:szCs w:val="28"/>
        </w:rPr>
        <w:t xml:space="preserve"> (в</w:t>
      </w:r>
      <w:r>
        <w:rPr>
          <w:color w:val="333333"/>
          <w:sz w:val="28"/>
          <w:szCs w:val="28"/>
        </w:rPr>
        <w:t xml:space="preserve"> </w:t>
      </w:r>
      <w:r w:rsidRPr="00A50934">
        <w:rPr>
          <w:color w:val="333333"/>
          <w:sz w:val="28"/>
          <w:szCs w:val="28"/>
        </w:rPr>
        <w:t>связке), постоянно подавая голос;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из зоны пожара выходить перпендикулярно направлению ветра;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при возгорании одежды лечь на землю и, перекатываясь, сбить пламя (бежать не следует – это еще</w:t>
      </w:r>
      <w:proofErr w:type="gramEnd"/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больше раздует пламя);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–</w:t>
      </w:r>
      <w:r w:rsidRPr="00A509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50934">
        <w:rPr>
          <w:color w:val="333333"/>
          <w:sz w:val="28"/>
          <w:szCs w:val="28"/>
        </w:rPr>
        <w:t>увидев человека в горящей одежде, набросить на него пальто, плащ, покрывало и плотно прижать. На</w:t>
      </w:r>
    </w:p>
    <w:p w:rsidR="00067E73" w:rsidRPr="00A50934" w:rsidRDefault="00067E73" w:rsidP="00067E7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50934">
        <w:rPr>
          <w:color w:val="333333"/>
          <w:sz w:val="28"/>
          <w:szCs w:val="28"/>
        </w:rPr>
        <w:t>места ожогов наложить повязки и отправить пострадавшего в ближайший медицинский пункт.</w:t>
      </w:r>
    </w:p>
    <w:p w:rsidR="00067E73" w:rsidRPr="00A50934" w:rsidRDefault="00067E73" w:rsidP="00067E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50934">
        <w:rPr>
          <w:rStyle w:val="a4"/>
          <w:color w:val="333333"/>
          <w:sz w:val="28"/>
          <w:szCs w:val="28"/>
        </w:rPr>
        <w:t>Единый телефон вызова пожарных и спасателей –</w:t>
      </w:r>
      <w:r>
        <w:rPr>
          <w:rStyle w:val="a4"/>
          <w:color w:val="FF0000"/>
          <w:sz w:val="28"/>
          <w:szCs w:val="28"/>
        </w:rPr>
        <w:t>101</w:t>
      </w:r>
      <w:bookmarkStart w:id="0" w:name="_GoBack"/>
      <w:bookmarkEnd w:id="0"/>
    </w:p>
    <w:p w:rsidR="00067E73" w:rsidRPr="001C386A" w:rsidRDefault="00067E73" w:rsidP="00067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</w:p>
    <w:p w:rsidR="00067E73" w:rsidRDefault="00067E73" w:rsidP="00067E73">
      <w:pPr>
        <w:spacing w:after="0" w:line="240" w:lineRule="auto"/>
      </w:pPr>
    </w:p>
    <w:p w:rsidR="00067E73" w:rsidRDefault="00067E73" w:rsidP="00067E73">
      <w:pPr>
        <w:spacing w:after="0"/>
      </w:pPr>
    </w:p>
    <w:p w:rsidR="00067E73" w:rsidRDefault="00067E73" w:rsidP="00067E73"/>
    <w:p w:rsidR="00067E73" w:rsidRDefault="00067E73" w:rsidP="00067E73"/>
    <w:p w:rsidR="007C387D" w:rsidRDefault="007C387D"/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3"/>
    <w:rsid w:val="00067E73"/>
    <w:rsid w:val="007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73"/>
  </w:style>
  <w:style w:type="paragraph" w:styleId="a3">
    <w:name w:val="Normal (Web)"/>
    <w:basedOn w:val="a"/>
    <w:uiPriority w:val="99"/>
    <w:semiHidden/>
    <w:unhideWhenUsed/>
    <w:rsid w:val="0006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73"/>
  </w:style>
  <w:style w:type="paragraph" w:styleId="a3">
    <w:name w:val="Normal (Web)"/>
    <w:basedOn w:val="a"/>
    <w:uiPriority w:val="99"/>
    <w:semiHidden/>
    <w:unhideWhenUsed/>
    <w:rsid w:val="0006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2021-11-25T07:02:00Z</dcterms:created>
  <dcterms:modified xsi:type="dcterms:W3CDTF">2021-11-25T07:03:00Z</dcterms:modified>
</cp:coreProperties>
</file>