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F0" w:rsidRDefault="00D605F0" w:rsidP="00D60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контрольная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605F0" w:rsidRPr="00EC4CD6" w:rsidRDefault="00D605F0" w:rsidP="00D605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605F0" w:rsidRPr="00F452D6" w:rsidRDefault="00D605F0" w:rsidP="00D605F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452D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Характеристика структуры и содержания   работы</w:t>
      </w:r>
      <w:r w:rsidRPr="00F452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605F0" w:rsidRPr="00EC4CD6" w:rsidRDefault="00D605F0" w:rsidP="00D605F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географии включено  16</w:t>
      </w:r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заданий, среди которых:</w:t>
      </w:r>
    </w:p>
    <w:p w:rsidR="00D605F0" w:rsidRPr="00EC4CD6" w:rsidRDefault="00D605F0" w:rsidP="00D605F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1)  10  заданий - задания с выбором ответа, к каждому из которых приводится тр</w:t>
      </w:r>
      <w:proofErr w:type="gramStart"/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четыре варианта ответа, из которых верен только один.</w:t>
      </w:r>
    </w:p>
    <w:p w:rsidR="00D605F0" w:rsidRPr="00EC4CD6" w:rsidRDefault="00D605F0" w:rsidP="00D605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   2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- </w:t>
      </w:r>
      <w:r w:rsidRPr="00EC4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 выбором нескольких правильных ответов.</w:t>
      </w:r>
    </w:p>
    <w:p w:rsidR="00D605F0" w:rsidRPr="00EC4CD6" w:rsidRDefault="00D605F0" w:rsidP="00D605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3) 2 задания – задания на поиск соответствия</w:t>
      </w:r>
    </w:p>
    <w:p w:rsidR="00D605F0" w:rsidRPr="00EC4CD6" w:rsidRDefault="00D605F0" w:rsidP="00D605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2 задания – задания с развернутым ответом  </w:t>
      </w:r>
    </w:p>
    <w:p w:rsidR="00D605F0" w:rsidRDefault="00D605F0" w:rsidP="00D605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1CDE">
        <w:rPr>
          <w:rFonts w:ascii="Times New Roman" w:eastAsia="Calibri" w:hAnsi="Times New Roman" w:cs="Times New Roman"/>
          <w:b/>
          <w:i/>
          <w:sz w:val="24"/>
          <w:szCs w:val="24"/>
        </w:rPr>
        <w:t>III.</w:t>
      </w:r>
      <w:r w:rsidRPr="00321CDE">
        <w:rPr>
          <w:rFonts w:ascii="Times New Roman" w:eastAsia="Calibri" w:hAnsi="Times New Roman" w:cs="Times New Roman"/>
          <w:b/>
          <w:i/>
          <w:sz w:val="24"/>
          <w:szCs w:val="24"/>
        </w:rPr>
        <w:tab/>
        <w:t>Критерии оценивания контрольной работы</w:t>
      </w:r>
    </w:p>
    <w:p w:rsidR="00D605F0" w:rsidRPr="00A10D3C" w:rsidRDefault="00D605F0" w:rsidP="00D605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 части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1-10</w:t>
      </w: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1 баллу за  каждый правильный ответ.</w:t>
      </w:r>
    </w:p>
    <w:p w:rsidR="00D605F0" w:rsidRPr="00A10D3C" w:rsidRDefault="00D605F0" w:rsidP="00D605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части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№ 1,2 от 0,5 до 2 баллов (0,5</w:t>
      </w: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каждый правильный элемент)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605F0" w:rsidRDefault="00D605F0" w:rsidP="00D605F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3,4   - от 1 до 3  баллов</w:t>
      </w:r>
      <w:r w:rsidRPr="00133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(1</w:t>
      </w:r>
      <w:r w:rsidRPr="00A10D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 за каждый правильный элемент)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D605F0" w:rsidRPr="00133B61" w:rsidRDefault="00D605F0" w:rsidP="00D605F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 части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proofErr w:type="gramEnd"/>
      <w:r w:rsidRPr="00133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 – от 1 до 4</w:t>
      </w:r>
      <w:r w:rsidRPr="00133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(в зависимости от полноты ответа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 2 балла за правильно указанную причину</w:t>
      </w:r>
      <w:r w:rsidRPr="00133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605F0" w:rsidRDefault="00D605F0" w:rsidP="00D605F0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05F0" w:rsidRPr="00EF35B3" w:rsidRDefault="00D605F0" w:rsidP="00D605F0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5B3">
        <w:rPr>
          <w:rFonts w:ascii="Times New Roman" w:eastAsia="Calibri" w:hAnsi="Times New Roman" w:cs="Times New Roman"/>
          <w:sz w:val="24"/>
          <w:szCs w:val="24"/>
        </w:rPr>
        <w:t>Выполнение учащимся работы в целом определяется суммарным баллом,</w:t>
      </w:r>
    </w:p>
    <w:p w:rsidR="00D605F0" w:rsidRPr="00EC4CD6" w:rsidRDefault="00D605F0" w:rsidP="00D605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>полученным им по результатам выполнения всех заданий работы.</w:t>
      </w:r>
    </w:p>
    <w:p w:rsidR="00D605F0" w:rsidRPr="007A31C1" w:rsidRDefault="00D605F0" w:rsidP="00D605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 балл за выполнение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28</w:t>
      </w: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</w:p>
    <w:p w:rsidR="00D605F0" w:rsidRPr="007A31C1" w:rsidRDefault="00D605F0" w:rsidP="00D605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5F0" w:rsidRPr="007A31C1" w:rsidRDefault="00D605F0" w:rsidP="00D605F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3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Перевод первичных баллов в отметки по пятибалльной шкале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267"/>
        <w:gridCol w:w="1267"/>
        <w:gridCol w:w="1267"/>
        <w:gridCol w:w="1267"/>
      </w:tblGrid>
      <w:tr w:rsidR="00D605F0" w:rsidRPr="007A31C1" w:rsidTr="00495086">
        <w:tc>
          <w:tcPr>
            <w:tcW w:w="4503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D605F0" w:rsidRPr="007A31C1" w:rsidTr="00495086">
        <w:tc>
          <w:tcPr>
            <w:tcW w:w="4503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31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0-13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14-19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267" w:type="dxa"/>
          </w:tcPr>
          <w:p w:rsidR="00D605F0" w:rsidRPr="007A31C1" w:rsidRDefault="00D605F0" w:rsidP="00495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26-28</w:t>
            </w:r>
          </w:p>
        </w:tc>
      </w:tr>
    </w:tbl>
    <w:p w:rsidR="00D605F0" w:rsidRDefault="00D605F0" w:rsidP="00D605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05F0" w:rsidRDefault="00D605F0" w:rsidP="00D605F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5F0" w:rsidRPr="00F452D6" w:rsidRDefault="00D605F0" w:rsidP="00D605F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D6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D605F0" w:rsidRPr="00EC4CD6" w:rsidRDefault="00D605F0" w:rsidP="00D605F0">
      <w:pPr>
        <w:tabs>
          <w:tab w:val="left" w:pos="724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proofErr w:type="gramEnd"/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.Какое утверждение о географическом положении России является верным?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1)Россия граничит с Грузией, Арменией, Азерб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йджаном.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2)Крайняя материковая северная точка России является крайней точкой Евразии.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3)Моря России относятся к бассейнам всех четырех океанов.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4)Самую протяженную сухопутную границу Россия имеет с Китаем.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Какое утверждение о народах России является верным?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1)Россия - самая многонациональная страна в мире.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2)Карелы и коми относятся к индоевропейской языковой семье.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3)Татары - второй по численности народ России.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4)Калмыки и удмурты исповедуют ислам.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А3.Буддизм-религия большинства верующего населения республики: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5F0" w:rsidRPr="00EC4CD6" w:rsidRDefault="00D605F0" w:rsidP="00D605F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:rsidR="00D605F0" w:rsidRPr="00EC4CD6" w:rsidRDefault="00D605F0" w:rsidP="00D605F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Татарстан </w:t>
      </w:r>
    </w:p>
    <w:p w:rsidR="00D605F0" w:rsidRPr="00EC4CD6" w:rsidRDefault="00D605F0" w:rsidP="00D605F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</w:t>
      </w:r>
    </w:p>
    <w:p w:rsidR="00D605F0" w:rsidRPr="00EC4CD6" w:rsidRDefault="00D605F0" w:rsidP="00D605F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Бурятия</w:t>
      </w:r>
    </w:p>
    <w:p w:rsidR="00D605F0" w:rsidRPr="00EC4CD6" w:rsidRDefault="00D605F0" w:rsidP="00D605F0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Адыгея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Наибольшая доля горожан в структуре населения характерна: 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1)Магаданская область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2)Ставропольский край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3)Тамбовская область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4)Республика Калмыкия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А5. Какая отрасль хозяйства относится к производственной сфере экономики?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1)рекреационное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2)управление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3)обслуживания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4)сельское хозяйство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.Какое соответствие « электростанция-тип электростанции» является верным?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1)Братская - тепловая электростанция</w:t>
      </w:r>
    </w:p>
    <w:p w:rsidR="00D605F0" w:rsidRPr="00EC4CD6" w:rsidRDefault="00D605F0" w:rsidP="00D605F0">
      <w:pPr>
        <w:tabs>
          <w:tab w:val="left" w:pos="612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Саянно</w:t>
      </w:r>
      <w:proofErr w:type="spell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Шушенская</w:t>
      </w:r>
      <w:proofErr w:type="spell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гидроэлектростанция.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Паужетская</w:t>
      </w:r>
      <w:proofErr w:type="spell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-атомная электростанция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Билибинская</w:t>
      </w:r>
      <w:proofErr w:type="spell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геотермальная электростанция.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Лидером по добыче нефти в России является: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1)Татарстан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2)Ханты-Мансийский автономный округ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proofErr w:type="gram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 - Ненецкий</w:t>
      </w:r>
      <w:proofErr w:type="gram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автономный округ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4)Башкортостан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А8. Какое утверждение о промышленности России является верным?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1)Заводы по производству с/х  техники размещаются в районах добычи железной руды.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2)Наиболее трудоёмкими производствами машиностроения являются приборостроение, электроника и электротехника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3)Размещение предприятий по выплавке алюминия ориентировано на источники сырья.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4)Наибольшая доля производства электроэнергии в России приходится на АЭС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Для размещения предприятий по выплавке алюминия ведущее значение имеет фактор 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1)водный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2)транспортный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3)энергетический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4)трудовых ресурсов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А10.Наибольшее количество предприятий автомобилестроения сосредоточено 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1).Поволжье</w:t>
      </w:r>
    </w:p>
    <w:p w:rsidR="00D605F0" w:rsidRPr="00EC4CD6" w:rsidRDefault="00D605F0" w:rsidP="00D605F0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2)Ц. России</w:t>
      </w:r>
    </w:p>
    <w:p w:rsidR="00D605F0" w:rsidRPr="00EC4CD6" w:rsidRDefault="00D605F0" w:rsidP="00D605F0">
      <w:pPr>
        <w:tabs>
          <w:tab w:val="left" w:pos="3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3)Северном </w:t>
      </w:r>
      <w:proofErr w:type="gram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Кавказе</w:t>
      </w:r>
      <w:proofErr w:type="gram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605F0" w:rsidRPr="00EC4CD6" w:rsidRDefault="00D605F0" w:rsidP="00D605F0">
      <w:pPr>
        <w:tabs>
          <w:tab w:val="left" w:pos="3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4)Дальнем </w:t>
      </w:r>
      <w:proofErr w:type="gram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Востоке</w:t>
      </w:r>
      <w:proofErr w:type="gramEnd"/>
    </w:p>
    <w:p w:rsidR="00D605F0" w:rsidRPr="00EC4CD6" w:rsidRDefault="00D605F0" w:rsidP="00D605F0">
      <w:pPr>
        <w:tabs>
          <w:tab w:val="left" w:pos="3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3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2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D605F0" w:rsidRPr="00EC4CD6" w:rsidRDefault="00D605F0" w:rsidP="00D605F0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республикой РФ и её столицей.</w:t>
      </w:r>
    </w:p>
    <w:p w:rsidR="00D605F0" w:rsidRPr="00EC4CD6" w:rsidRDefault="00D605F0" w:rsidP="00D605F0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1.Бурятия                          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А.Элиста</w:t>
      </w:r>
      <w:proofErr w:type="spellEnd"/>
    </w:p>
    <w:p w:rsidR="00D605F0" w:rsidRPr="00EC4CD6" w:rsidRDefault="00D605F0" w:rsidP="00D605F0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2.Калмыкия                            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Б.Казань</w:t>
      </w:r>
      <w:proofErr w:type="spellEnd"/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3.Башкортостан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В.Улан</w:t>
      </w:r>
      <w:proofErr w:type="spell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</w:t>
      </w:r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4.Татарстан                            Г. Уфа</w:t>
      </w:r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морским портом и морем, на побережье которого он расположен.</w:t>
      </w:r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1.Архангельск                  А. </w:t>
      </w:r>
      <w:proofErr w:type="gram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Баренцево</w:t>
      </w:r>
      <w:proofErr w:type="gramEnd"/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Туапсе                           Б. Белое</w:t>
      </w:r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3.Мурманск                      </w:t>
      </w:r>
      <w:proofErr w:type="spell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Японское</w:t>
      </w:r>
      <w:proofErr w:type="spellEnd"/>
      <w:proofErr w:type="gramEnd"/>
    </w:p>
    <w:p w:rsidR="00D605F0" w:rsidRPr="00EC4CD6" w:rsidRDefault="00D605F0" w:rsidP="00D605F0">
      <w:pPr>
        <w:tabs>
          <w:tab w:val="left" w:pos="2040"/>
          <w:tab w:val="left" w:pos="3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4.Владивосток                  Г. </w:t>
      </w:r>
      <w:proofErr w:type="gramStart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Черное</w:t>
      </w:r>
      <w:proofErr w:type="gramEnd"/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В3. Из предложенного списка выберите три город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а-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миллионера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1.Ульяновск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2.Нижний Новгород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3.Оренбург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4.Санкт – Петербург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Челябинск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6.Ставрополь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Из предложенного списка городов выберите три центра автомобилестроения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1.Тольятти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2.Волгоград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3.Новокузнецк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4.Ижевск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5.Петрозаводск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6.Ульяновск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5F0" w:rsidRPr="00EC4CD6" w:rsidSect="00F452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Чем объяснить, что рождаемость в расчете на тысячу жителей в Республике Дагестан выше, чем в Псковской области? Укажите не менее двух причин.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D605F0" w:rsidRPr="00EC4CD6" w:rsidRDefault="00D605F0" w:rsidP="00D605F0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Чем объяснить размещение в г. Липецке производства тракторов и тракторных культиваторов? ( АО « Липецкий тракторный завод») Укажите не менее двух причин.</w:t>
      </w:r>
    </w:p>
    <w:p w:rsidR="00D605F0" w:rsidRPr="00EC4CD6" w:rsidRDefault="00D605F0" w:rsidP="00D60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pacing w:val="3"/>
          <w:sz w:val="24"/>
          <w:szCs w:val="24"/>
          <w:lang w:eastAsia="ru-RU"/>
        </w:rPr>
      </w:pPr>
      <w:r w:rsidRPr="00EC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D605F0" w:rsidRDefault="00D605F0" w:rsidP="00D605F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605F0" w:rsidRDefault="00D605F0" w:rsidP="00D605F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605F0" w:rsidRDefault="00D605F0" w:rsidP="00D605F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605F0" w:rsidRPr="00EC4CD6" w:rsidRDefault="00D605F0" w:rsidP="00D605F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D605F0" w:rsidRPr="00EC4CD6" w:rsidSect="00F4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5372"/>
    <w:multiLevelType w:val="hybridMultilevel"/>
    <w:tmpl w:val="002878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10719E"/>
    <w:multiLevelType w:val="hybridMultilevel"/>
    <w:tmpl w:val="0566643E"/>
    <w:lvl w:ilvl="0" w:tplc="E88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22190"/>
    <w:multiLevelType w:val="hybridMultilevel"/>
    <w:tmpl w:val="A59A9906"/>
    <w:lvl w:ilvl="0" w:tplc="CAA0DA1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F0"/>
    <w:rsid w:val="004B1B50"/>
    <w:rsid w:val="00D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F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F0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605F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F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F0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605F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2020-05-14T16:52:00Z</dcterms:created>
  <dcterms:modified xsi:type="dcterms:W3CDTF">2020-05-14T16:56:00Z</dcterms:modified>
</cp:coreProperties>
</file>