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E9" w:rsidRDefault="00F232E9" w:rsidP="00F232E9">
      <w:pPr>
        <w:autoSpaceDE w:val="0"/>
        <w:autoSpaceDN w:val="0"/>
        <w:adjustRightInd w:val="0"/>
        <w:spacing w:after="60"/>
        <w:contextualSpacing/>
        <w:rPr>
          <w:b/>
          <w:bCs/>
        </w:rPr>
      </w:pPr>
      <w:r>
        <w:rPr>
          <w:b/>
          <w:bCs/>
        </w:rPr>
        <w:t>На отдельных листочках пишем число, тему урока</w:t>
      </w:r>
    </w:p>
    <w:p w:rsidR="00F232E9" w:rsidRDefault="00F232E9" w:rsidP="00F232E9">
      <w:pPr>
        <w:autoSpaceDE w:val="0"/>
        <w:autoSpaceDN w:val="0"/>
        <w:adjustRightInd w:val="0"/>
        <w:spacing w:after="60"/>
        <w:contextualSpacing/>
        <w:rPr>
          <w:b/>
          <w:bCs/>
        </w:rPr>
      </w:pPr>
    </w:p>
    <w:p w:rsidR="00F232E9" w:rsidRDefault="00F232E9" w:rsidP="00F232E9">
      <w:pPr>
        <w:autoSpaceDE w:val="0"/>
        <w:autoSpaceDN w:val="0"/>
        <w:adjustRightInd w:val="0"/>
        <w:spacing w:after="60"/>
        <w:contextualSpacing/>
        <w:rPr>
          <w:b/>
          <w:bCs/>
        </w:rPr>
      </w:pPr>
      <w:r>
        <w:rPr>
          <w:b/>
          <w:bCs/>
        </w:rPr>
        <w:t>Ставим цифру и записываем ответ. (Если это предложение, то  его записываем)</w:t>
      </w:r>
    </w:p>
    <w:p w:rsidR="00F232E9" w:rsidRPr="00084D72" w:rsidRDefault="00F232E9" w:rsidP="00F232E9">
      <w:pPr>
        <w:autoSpaceDE w:val="0"/>
        <w:autoSpaceDN w:val="0"/>
        <w:adjustRightInd w:val="0"/>
        <w:spacing w:after="60"/>
        <w:contextualSpacing/>
        <w:jc w:val="center"/>
        <w:rPr>
          <w:b/>
          <w:bCs/>
        </w:rPr>
      </w:pPr>
      <w:r w:rsidRPr="00084D72">
        <w:rPr>
          <w:b/>
          <w:bCs/>
        </w:rPr>
        <w:t>Вариант 1</w:t>
      </w:r>
    </w:p>
    <w:p w:rsidR="00F232E9" w:rsidRPr="00084D72" w:rsidRDefault="00F232E9" w:rsidP="00F232E9">
      <w:pPr>
        <w:autoSpaceDE w:val="0"/>
        <w:autoSpaceDN w:val="0"/>
        <w:adjustRightInd w:val="0"/>
        <w:spacing w:after="60"/>
        <w:contextualSpacing/>
        <w:rPr>
          <w:b/>
          <w:bCs/>
        </w:rPr>
      </w:pPr>
    </w:p>
    <w:p w:rsidR="00F232E9" w:rsidRPr="00084D72" w:rsidRDefault="00F232E9" w:rsidP="00F232E9">
      <w:pPr>
        <w:tabs>
          <w:tab w:val="left" w:pos="540"/>
        </w:tabs>
        <w:spacing w:after="200"/>
        <w:ind w:left="357"/>
        <w:contextualSpacing/>
        <w:jc w:val="both"/>
        <w:outlineLvl w:val="0"/>
      </w:pPr>
    </w:p>
    <w:p w:rsidR="00F232E9" w:rsidRPr="00084D72" w:rsidRDefault="00F232E9" w:rsidP="00F232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contextualSpacing/>
        <w:jc w:val="center"/>
        <w:rPr>
          <w:color w:val="000000"/>
        </w:rPr>
      </w:pPr>
      <w:r w:rsidRPr="00084D72">
        <w:rPr>
          <w:b/>
          <w:i/>
          <w:noProof/>
        </w:rPr>
        <w:t xml:space="preserve">Прочитайте текст и выполните задания </w:t>
      </w:r>
      <w:r w:rsidRPr="00084D72">
        <w:rPr>
          <w:b/>
          <w:i/>
          <w:noProof/>
          <w:lang w:val="en-US"/>
        </w:rPr>
        <w:t>A</w:t>
      </w:r>
      <w:r w:rsidRPr="00084D72">
        <w:rPr>
          <w:b/>
          <w:i/>
          <w:noProof/>
        </w:rPr>
        <w:t xml:space="preserve">12 – </w:t>
      </w:r>
      <w:r w:rsidRPr="00084D72">
        <w:rPr>
          <w:b/>
          <w:i/>
          <w:noProof/>
          <w:lang w:val="en-US"/>
        </w:rPr>
        <w:t>A</w:t>
      </w:r>
      <w:r w:rsidRPr="00084D72">
        <w:rPr>
          <w:b/>
          <w:i/>
          <w:noProof/>
        </w:rPr>
        <w:t xml:space="preserve">15; </w:t>
      </w:r>
      <w:r w:rsidRPr="00084D72">
        <w:rPr>
          <w:b/>
          <w:i/>
          <w:noProof/>
          <w:lang w:val="en-US"/>
        </w:rPr>
        <w:t>B</w:t>
      </w:r>
      <w:r w:rsidRPr="00084D72">
        <w:rPr>
          <w:b/>
          <w:i/>
          <w:noProof/>
        </w:rPr>
        <w:t xml:space="preserve">1 – В5; С1-С2. </w:t>
      </w:r>
    </w:p>
    <w:p w:rsidR="00F232E9" w:rsidRPr="00084D72" w:rsidRDefault="00F232E9" w:rsidP="00F2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(1)Федя учился в новой школе, он недоверчиво вглядывался в новые лица одноклассников. (2)Его старый дом пошел на слом, а в старом дворе осталась его голубятня. 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(3)Что-то замкнулось в Федоре. (4)Пусто было в голове. (5)На уроках, когда его поднимали, он вставал, растерянный, не знающий, что сказать, и ребята уже начали похихикивать над ним, тут же присобачив кличку </w:t>
      </w:r>
      <w:proofErr w:type="gramStart"/>
      <w:r w:rsidRPr="00084D72">
        <w:t xml:space="preserve">Угрюм </w:t>
      </w:r>
      <w:proofErr w:type="spellStart"/>
      <w:r w:rsidRPr="00084D72">
        <w:t>Бурчеев</w:t>
      </w:r>
      <w:proofErr w:type="spellEnd"/>
      <w:proofErr w:type="gramEnd"/>
      <w:r w:rsidRPr="00084D72">
        <w:t>. (6)Но Федор и этого не слышал. (7)Тело его как будто потеряло способность ощущать, а душа – чувствовать. (8)После уроков он садился в автобус и ехал в старый район.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(9)В один из таких приездов экскаваторщик, грузивший щебень в самосвал,  крикнул Федору: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 – (10)Эй, парень,  убирай свою голубятню! (11)Завтра будем рыть котлован.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(12)Федор </w:t>
      </w:r>
      <w:proofErr w:type="gramStart"/>
      <w:r w:rsidRPr="00084D72">
        <w:t>онемело</w:t>
      </w:r>
      <w:proofErr w:type="gramEnd"/>
      <w:r w:rsidRPr="00084D72">
        <w:t xml:space="preserve"> смотрел на развалины дома. (13)Вот и все. (14)Даже голубей не будет. (15)Он выпустил птиц. (16)Не так, как всегда. (17)Брал каждого голубя, гладил по головке и бросал кверху.  (18)Птицы хлопали крыльями, рвались вылететь стаей, как всегда, но он пускал их поодиночке, прощаясь с каждым.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(19)Птицы носились в прозрачном осеннем небе, а Федор медленно и деловито собирал стружку. 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(20)Стало темнеть. (21)А в темноте голуби сами возвращаются к голубятне, но в этот раз не должны вернуться.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(22)Федор поднялся наверх, захлопнул крышку голубятни, оглядел старый поселок. (23)Он чиркнул спичкой, поднес ее к куче стружки и спустился с голубятни.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(24)Пламя рванулось вверх метровым языком, сразу затрещали перегородки и сухие бревна.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(25)Мальчик поднял голову: голуби </w:t>
      </w:r>
      <w:proofErr w:type="gramStart"/>
      <w:r w:rsidRPr="00084D72">
        <w:t>носились</w:t>
      </w:r>
      <w:proofErr w:type="gramEnd"/>
      <w:r w:rsidRPr="00084D72">
        <w:t xml:space="preserve"> как ни в чем не бывало.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(26)Он повернулся и побежал.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(27)Народу на остановке было немного, но он полез без очереди, не видя никого. (28)Федя стоял на задней площадке, прижавшись лбом к стеклу, старался смотреть на серый и спокойный асфальт.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(29)Но он не удержался. (30)Помимо его воли, глаза посмотрели в небо. (31)Голуби кружились, не подозревая беды. (32)Федор бросился к двери, стал колотить как сумасшедший.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 xml:space="preserve"> – (33)Водитель, – закричал кто-то, – остановись, мальчик остановку пропустил!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(34)Троллейбус послушно притормозил, дверь с шипением распахнулась, Федор выпрыгнул и грохнулся коленом о дорогу. (35)Острая боль пронзила его, и он словно очнулся.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(36)Голуби! (37)Разве их можно бросать? (38)Разве он имел такое право? (39)Кто-то там сказал, какой-то мудрец: мы отвечаем за всех, кого приручили. (40)Он отвечает за голубей.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(41)Федор подбежал к голубятне. (42)Уже повисли плотные сумерки, и во мраке, возле пляшущих языков огня, метались молчаливыми тенями обезумевшие голуби.</w:t>
      </w:r>
    </w:p>
    <w:p w:rsidR="00F232E9" w:rsidRPr="00084D72" w:rsidRDefault="00F232E9" w:rsidP="00F232E9">
      <w:pPr>
        <w:spacing w:after="200"/>
        <w:ind w:firstLine="709"/>
        <w:contextualSpacing/>
        <w:jc w:val="both"/>
      </w:pPr>
      <w:r w:rsidRPr="00084D72">
        <w:t>(43)Федор молча поднял руки. (44)Его фигура отбрасывала на землю огромную тень, он заметил ее, обернувшись, и сила влилась в него – он показался себе большим и сильным. (45)Голуби узнали его, затрепетали над головой, садились ему на плечи, он брал их, воркующих, встревоженных, и прятал под куртку, за пазуху.</w:t>
      </w:r>
    </w:p>
    <w:p w:rsidR="00F232E9" w:rsidRPr="00084D72" w:rsidRDefault="00F232E9" w:rsidP="00F232E9">
      <w:pPr>
        <w:spacing w:after="200"/>
        <w:ind w:firstLine="709"/>
        <w:contextualSpacing/>
        <w:jc w:val="right"/>
      </w:pPr>
      <w:r w:rsidRPr="00084D72">
        <w:t xml:space="preserve"> (По А. </w:t>
      </w:r>
      <w:proofErr w:type="spellStart"/>
      <w:r w:rsidRPr="00084D72">
        <w:t>Лиханову</w:t>
      </w:r>
      <w:proofErr w:type="spellEnd"/>
      <w:r w:rsidRPr="00084D72">
        <w:t>)</w:t>
      </w:r>
    </w:p>
    <w:p w:rsidR="00F232E9" w:rsidRPr="00084D72" w:rsidRDefault="00F232E9" w:rsidP="00F232E9">
      <w:pPr>
        <w:shd w:val="clear" w:color="auto" w:fill="FDFEFF"/>
        <w:ind w:firstLine="360"/>
        <w:contextualSpacing/>
        <w:jc w:val="both"/>
        <w:rPr>
          <w:i/>
        </w:rPr>
      </w:pPr>
      <w:r w:rsidRPr="00084D72">
        <w:rPr>
          <w:bCs/>
          <w:i/>
          <w:iCs/>
        </w:rPr>
        <w:t xml:space="preserve">Альберт Анатольевич </w:t>
      </w:r>
      <w:proofErr w:type="spellStart"/>
      <w:r w:rsidRPr="00084D72">
        <w:rPr>
          <w:bCs/>
          <w:i/>
          <w:iCs/>
        </w:rPr>
        <w:t>Лиханов</w:t>
      </w:r>
      <w:proofErr w:type="spellEnd"/>
      <w:r w:rsidRPr="00084D72">
        <w:rPr>
          <w:bCs/>
          <w:i/>
          <w:iCs/>
        </w:rPr>
        <w:t xml:space="preserve"> </w:t>
      </w:r>
      <w:r w:rsidRPr="00084D72">
        <w:rPr>
          <w:i/>
        </w:rPr>
        <w:t xml:space="preserve">(род. в </w:t>
      </w:r>
      <w:smartTag w:uri="urn:schemas-microsoft-com:office:smarttags" w:element="metricconverter">
        <w:smartTagPr>
          <w:attr w:name="ProductID" w:val="1935 г"/>
        </w:smartTagPr>
        <w:r w:rsidRPr="00084D72">
          <w:rPr>
            <w:i/>
          </w:rPr>
          <w:t>1935 г</w:t>
        </w:r>
      </w:smartTag>
      <w:r w:rsidRPr="00084D72">
        <w:rPr>
          <w:i/>
        </w:rPr>
        <w:t>.)</w:t>
      </w:r>
      <w:r w:rsidRPr="00084D72">
        <w:rPr>
          <w:bCs/>
          <w:i/>
          <w:iCs/>
        </w:rPr>
        <w:t xml:space="preserve"> </w:t>
      </w:r>
      <w:r w:rsidRPr="00084D72">
        <w:rPr>
          <w:i/>
          <w:iCs/>
        </w:rPr>
        <w:t>– современный детский и юношеский писатель,</w:t>
      </w:r>
      <w:r w:rsidRPr="00084D72">
        <w:rPr>
          <w:i/>
        </w:rPr>
        <w:t xml:space="preserve"> журналист и общественный деятель. </w:t>
      </w:r>
      <w:r w:rsidRPr="00084D72">
        <w:rPr>
          <w:i/>
          <w:iCs/>
        </w:rPr>
        <w:t>Главная тема творчества – становление характера подростка – проходит через десятки произведений писателя.</w:t>
      </w:r>
      <w:r w:rsidRPr="00084D72">
        <w:rPr>
          <w:i/>
        </w:rPr>
        <w:t xml:space="preserve"> </w:t>
      </w:r>
    </w:p>
    <w:p w:rsidR="00F232E9" w:rsidRPr="00084D72" w:rsidRDefault="00F232E9" w:rsidP="00F2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</w:p>
    <w:p w:rsidR="00F232E9" w:rsidRPr="00084D72" w:rsidRDefault="00F232E9" w:rsidP="00F232E9">
      <w:pPr>
        <w:autoSpaceDE w:val="0"/>
        <w:autoSpaceDN w:val="0"/>
        <w:adjustRightInd w:val="0"/>
        <w:spacing w:after="200"/>
        <w:contextualSpacing/>
        <w:jc w:val="both"/>
      </w:pPr>
      <w:r w:rsidRPr="00084D72">
        <w:rPr>
          <w:b/>
          <w:color w:val="000000"/>
          <w:bdr w:val="single" w:sz="4" w:space="0" w:color="auto"/>
        </w:rPr>
        <w:t>А12</w:t>
      </w:r>
      <w:r w:rsidRPr="00084D72">
        <w:rPr>
          <w:color w:val="000000"/>
        </w:rPr>
        <w:t xml:space="preserve"> </w:t>
      </w:r>
      <w:r w:rsidRPr="00084D72">
        <w:t xml:space="preserve">В каком предложении содержится информация, необходимая для </w:t>
      </w:r>
      <w:r w:rsidRPr="00084D72">
        <w:rPr>
          <w:b/>
        </w:rPr>
        <w:t>о</w:t>
      </w:r>
      <w:r w:rsidRPr="00084D72">
        <w:rPr>
          <w:b/>
          <w:bCs/>
        </w:rPr>
        <w:t xml:space="preserve">боснования </w:t>
      </w:r>
      <w:r w:rsidRPr="00084D72">
        <w:t xml:space="preserve">ответа на вопрос: </w:t>
      </w:r>
      <w:r w:rsidRPr="00084D72">
        <w:rPr>
          <w:b/>
        </w:rPr>
        <w:t>«Почему Фёдор решил сжечь голубятню?»</w:t>
      </w:r>
    </w:p>
    <w:p w:rsidR="00F232E9" w:rsidRPr="00084D72" w:rsidRDefault="00F232E9" w:rsidP="00F232E9">
      <w:pPr>
        <w:autoSpaceDE w:val="0"/>
        <w:autoSpaceDN w:val="0"/>
        <w:adjustRightInd w:val="0"/>
        <w:spacing w:after="200"/>
        <w:ind w:left="360"/>
        <w:contextualSpacing/>
      </w:pPr>
      <w:r w:rsidRPr="00084D72">
        <w:lastRenderedPageBreak/>
        <w:t>1) (11)Завтра будем рыть котлован.</w:t>
      </w:r>
    </w:p>
    <w:p w:rsidR="00F232E9" w:rsidRPr="00084D72" w:rsidRDefault="00F232E9" w:rsidP="00F232E9">
      <w:pPr>
        <w:autoSpaceDE w:val="0"/>
        <w:autoSpaceDN w:val="0"/>
        <w:adjustRightInd w:val="0"/>
        <w:spacing w:after="200"/>
        <w:ind w:left="360"/>
        <w:contextualSpacing/>
      </w:pPr>
      <w:r w:rsidRPr="00084D72">
        <w:t>2) (21)А в темноте голуби сами возвращаются к голубятне, но в этот раз не должны вернуться.</w:t>
      </w:r>
    </w:p>
    <w:p w:rsidR="00F232E9" w:rsidRPr="00084D72" w:rsidRDefault="00F232E9" w:rsidP="00F232E9">
      <w:pPr>
        <w:autoSpaceDE w:val="0"/>
        <w:autoSpaceDN w:val="0"/>
        <w:adjustRightInd w:val="0"/>
        <w:spacing w:after="200"/>
        <w:ind w:left="360"/>
        <w:contextualSpacing/>
      </w:pPr>
      <w:r w:rsidRPr="00084D72">
        <w:t>3) (37)Разве их можно бросать?</w:t>
      </w:r>
    </w:p>
    <w:p w:rsidR="00F232E9" w:rsidRPr="00084D72" w:rsidRDefault="00F232E9" w:rsidP="00F232E9">
      <w:pPr>
        <w:spacing w:after="200"/>
        <w:ind w:firstLine="360"/>
        <w:contextualSpacing/>
        <w:jc w:val="both"/>
      </w:pPr>
      <w:r w:rsidRPr="00084D72">
        <w:t>4) (23)Он чиркнул спичкой, поднес ее к куче стружки и спустился с голубятни.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ind w:left="539" w:hanging="539"/>
        <w:contextualSpacing/>
        <w:jc w:val="both"/>
        <w:rPr>
          <w:color w:val="000000"/>
        </w:rPr>
      </w:pP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ind w:left="539" w:hanging="539"/>
        <w:contextualSpacing/>
        <w:jc w:val="both"/>
        <w:rPr>
          <w:b/>
          <w:color w:val="000000"/>
        </w:rPr>
      </w:pPr>
      <w:r w:rsidRPr="00084D72">
        <w:rPr>
          <w:b/>
          <w:color w:val="000000"/>
          <w:bdr w:val="single" w:sz="4" w:space="0" w:color="auto"/>
        </w:rPr>
        <w:t>А13</w:t>
      </w:r>
      <w:r w:rsidRPr="00084D72">
        <w:rPr>
          <w:b/>
          <w:color w:val="000000"/>
        </w:rPr>
        <w:t xml:space="preserve"> Какой тип речи представлен в предложениях 36 – 40?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ind w:left="539" w:hanging="539"/>
        <w:contextualSpacing/>
        <w:jc w:val="both"/>
        <w:rPr>
          <w:b/>
          <w:color w:val="000000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24"/>
        <w:gridCol w:w="5271"/>
      </w:tblGrid>
      <w:tr w:rsidR="00F232E9" w:rsidRPr="00084D72" w:rsidTr="00710852">
        <w:tc>
          <w:tcPr>
            <w:tcW w:w="4913" w:type="dxa"/>
          </w:tcPr>
          <w:p w:rsidR="00F232E9" w:rsidRPr="00084D72" w:rsidRDefault="00F232E9" w:rsidP="00F232E9">
            <w:pPr>
              <w:numPr>
                <w:ilvl w:val="0"/>
                <w:numId w:val="2"/>
              </w:numPr>
              <w:shd w:val="clear" w:color="auto" w:fill="FFFFFF"/>
              <w:spacing w:after="200" w:line="276" w:lineRule="auto"/>
              <w:ind w:left="72" w:firstLine="272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>описание</w:t>
            </w:r>
          </w:p>
          <w:p w:rsidR="00F232E9" w:rsidRPr="00084D72" w:rsidRDefault="00F232E9" w:rsidP="00F232E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2628"/>
              </w:tabs>
              <w:spacing w:after="200" w:line="276" w:lineRule="auto"/>
              <w:ind w:left="72" w:firstLine="272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>рассуждение</w:t>
            </w:r>
          </w:p>
        </w:tc>
        <w:tc>
          <w:tcPr>
            <w:tcW w:w="5381" w:type="dxa"/>
          </w:tcPr>
          <w:p w:rsidR="00F232E9" w:rsidRPr="00084D72" w:rsidRDefault="00F232E9" w:rsidP="00F232E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after="200" w:line="276" w:lineRule="auto"/>
              <w:ind w:hanging="363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>повествование</w:t>
            </w:r>
          </w:p>
          <w:p w:rsidR="00F232E9" w:rsidRPr="00084D72" w:rsidRDefault="00F232E9" w:rsidP="00F232E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after="200" w:line="276" w:lineRule="auto"/>
              <w:ind w:hanging="363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 xml:space="preserve">описание и повествование </w:t>
            </w:r>
          </w:p>
        </w:tc>
      </w:tr>
    </w:tbl>
    <w:p w:rsidR="00F232E9" w:rsidRPr="00084D72" w:rsidRDefault="00F232E9" w:rsidP="00F232E9">
      <w:pPr>
        <w:shd w:val="clear" w:color="auto" w:fill="FFFFFF"/>
        <w:spacing w:after="200"/>
        <w:contextualSpacing/>
        <w:jc w:val="both"/>
        <w:rPr>
          <w:color w:val="000000"/>
        </w:rPr>
      </w:pPr>
    </w:p>
    <w:p w:rsidR="00F232E9" w:rsidRPr="00084D72" w:rsidRDefault="00F232E9" w:rsidP="00F232E9">
      <w:pPr>
        <w:shd w:val="clear" w:color="auto" w:fill="FFFFFF"/>
        <w:spacing w:after="200"/>
        <w:ind w:left="539" w:hanging="539"/>
        <w:contextualSpacing/>
        <w:rPr>
          <w:b/>
          <w:color w:val="000000"/>
        </w:rPr>
      </w:pPr>
      <w:r w:rsidRPr="00084D72">
        <w:rPr>
          <w:b/>
          <w:color w:val="000000"/>
          <w:bdr w:val="single" w:sz="4" w:space="0" w:color="auto"/>
        </w:rPr>
        <w:t>А14</w:t>
      </w:r>
      <w:r w:rsidRPr="00084D72">
        <w:rPr>
          <w:b/>
          <w:color w:val="000000"/>
        </w:rPr>
        <w:t xml:space="preserve"> Укажите правильную морфологическую характеристику слова (НЕ) ДОЛЖНЫ из 21 предложения текста.</w:t>
      </w:r>
    </w:p>
    <w:p w:rsidR="00F232E9" w:rsidRPr="00084D72" w:rsidRDefault="00F232E9" w:rsidP="00F232E9">
      <w:pPr>
        <w:shd w:val="clear" w:color="auto" w:fill="FFFFFF"/>
        <w:spacing w:after="200"/>
        <w:ind w:left="539" w:hanging="539"/>
        <w:contextualSpacing/>
        <w:rPr>
          <w:b/>
          <w:color w:val="000000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69"/>
        <w:gridCol w:w="4734"/>
      </w:tblGrid>
      <w:tr w:rsidR="00F232E9" w:rsidRPr="00084D72" w:rsidTr="00710852">
        <w:tc>
          <w:tcPr>
            <w:tcW w:w="4369" w:type="dxa"/>
          </w:tcPr>
          <w:p w:rsidR="00F232E9" w:rsidRPr="00084D72" w:rsidRDefault="00F232E9" w:rsidP="00F232E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-2448"/>
              </w:tabs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 xml:space="preserve"> наречие</w:t>
            </w:r>
          </w:p>
          <w:p w:rsidR="00F232E9" w:rsidRPr="00084D72" w:rsidRDefault="00F232E9" w:rsidP="00F232E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-2808"/>
              </w:tabs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 xml:space="preserve"> краткое причастие</w:t>
            </w:r>
          </w:p>
        </w:tc>
        <w:tc>
          <w:tcPr>
            <w:tcW w:w="4734" w:type="dxa"/>
          </w:tcPr>
          <w:p w:rsidR="00F232E9" w:rsidRPr="00084D72" w:rsidRDefault="00F232E9" w:rsidP="00F232E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00"/>
              </w:tabs>
              <w:spacing w:after="200" w:line="276" w:lineRule="auto"/>
              <w:ind w:left="720" w:hanging="363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>полное прилагательное</w:t>
            </w:r>
          </w:p>
          <w:p w:rsidR="00F232E9" w:rsidRPr="00084D72" w:rsidRDefault="00F232E9" w:rsidP="00F232E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00"/>
              </w:tabs>
              <w:spacing w:after="200" w:line="276" w:lineRule="auto"/>
              <w:ind w:left="720" w:hanging="363"/>
              <w:contextualSpacing/>
              <w:jc w:val="both"/>
              <w:rPr>
                <w:color w:val="000000"/>
              </w:rPr>
            </w:pPr>
            <w:r w:rsidRPr="00084D72">
              <w:rPr>
                <w:color w:val="000000"/>
              </w:rPr>
              <w:t>краткое прилагательное</w:t>
            </w:r>
          </w:p>
        </w:tc>
      </w:tr>
    </w:tbl>
    <w:p w:rsidR="00F232E9" w:rsidRPr="00084D72" w:rsidRDefault="00F232E9" w:rsidP="00F232E9">
      <w:pPr>
        <w:tabs>
          <w:tab w:val="left" w:pos="14570"/>
        </w:tabs>
        <w:contextualSpacing/>
        <w:jc w:val="both"/>
        <w:rPr>
          <w:rFonts w:eastAsia="SimSun"/>
          <w:b/>
          <w:bdr w:val="single" w:sz="4" w:space="0" w:color="auto"/>
          <w:lang w:eastAsia="zh-CN"/>
        </w:rPr>
      </w:pPr>
    </w:p>
    <w:p w:rsidR="00F232E9" w:rsidRPr="00084D72" w:rsidRDefault="00F232E9" w:rsidP="00F232E9">
      <w:pPr>
        <w:tabs>
          <w:tab w:val="left" w:pos="14570"/>
        </w:tabs>
        <w:contextualSpacing/>
        <w:jc w:val="both"/>
        <w:rPr>
          <w:rFonts w:eastAsia="SimSun"/>
          <w:b/>
          <w:lang w:eastAsia="zh-CN"/>
        </w:rPr>
      </w:pPr>
      <w:r w:rsidRPr="00084D72">
        <w:rPr>
          <w:rFonts w:eastAsia="SimSun"/>
          <w:b/>
          <w:bdr w:val="single" w:sz="4" w:space="0" w:color="auto"/>
          <w:lang w:eastAsia="zh-CN"/>
        </w:rPr>
        <w:t>А15</w:t>
      </w:r>
      <w:r w:rsidRPr="00084D72">
        <w:rPr>
          <w:rFonts w:eastAsia="SimSun"/>
          <w:b/>
          <w:lang w:eastAsia="zh-CN"/>
        </w:rPr>
        <w:t xml:space="preserve"> Укажите, в каком значении употребляется в тексте слово «рвались» (предложение 18).</w:t>
      </w:r>
    </w:p>
    <w:p w:rsidR="00F232E9" w:rsidRPr="00084D72" w:rsidRDefault="00F232E9" w:rsidP="00F232E9">
      <w:pPr>
        <w:numPr>
          <w:ilvl w:val="0"/>
          <w:numId w:val="5"/>
        </w:num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  <w:r w:rsidRPr="00084D72">
        <w:rPr>
          <w:rFonts w:eastAsia="SimSun"/>
          <w:lang w:eastAsia="zh-CN"/>
        </w:rPr>
        <w:t>разделялись на части</w:t>
      </w:r>
    </w:p>
    <w:p w:rsidR="00F232E9" w:rsidRPr="00084D72" w:rsidRDefault="00F232E9" w:rsidP="00F232E9">
      <w:pPr>
        <w:numPr>
          <w:ilvl w:val="0"/>
          <w:numId w:val="5"/>
        </w:num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  <w:r w:rsidRPr="00084D72">
        <w:rPr>
          <w:rFonts w:eastAsia="SimSun"/>
          <w:lang w:eastAsia="zh-CN"/>
        </w:rPr>
        <w:t>прекращались</w:t>
      </w:r>
    </w:p>
    <w:p w:rsidR="00F232E9" w:rsidRPr="00084D72" w:rsidRDefault="00F232E9" w:rsidP="00F232E9">
      <w:pPr>
        <w:numPr>
          <w:ilvl w:val="0"/>
          <w:numId w:val="5"/>
        </w:num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  <w:r w:rsidRPr="00084D72">
        <w:rPr>
          <w:rFonts w:eastAsia="SimSun"/>
          <w:lang w:eastAsia="zh-CN"/>
        </w:rPr>
        <w:t>стремились куда-то</w:t>
      </w:r>
    </w:p>
    <w:p w:rsidR="00F232E9" w:rsidRDefault="00F232E9" w:rsidP="00F232E9">
      <w:pPr>
        <w:numPr>
          <w:ilvl w:val="0"/>
          <w:numId w:val="5"/>
        </w:num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  <w:r w:rsidRPr="00084D72">
        <w:rPr>
          <w:rFonts w:eastAsia="SimSun"/>
          <w:lang w:eastAsia="zh-CN"/>
        </w:rPr>
        <w:t>подвергались взрыву</w:t>
      </w:r>
    </w:p>
    <w:p w:rsidR="00F232E9" w:rsidRDefault="00F232E9" w:rsidP="00F232E9">
      <w:p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</w:p>
    <w:p w:rsidR="00F232E9" w:rsidRDefault="00F232E9" w:rsidP="00F232E9">
      <w:p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</w:p>
    <w:p w:rsidR="00F232E9" w:rsidRPr="00084D72" w:rsidRDefault="00F232E9" w:rsidP="00F232E9">
      <w:pPr>
        <w:tabs>
          <w:tab w:val="left" w:pos="14570"/>
        </w:tabs>
        <w:spacing w:after="200" w:line="276" w:lineRule="auto"/>
        <w:contextualSpacing/>
        <w:jc w:val="both"/>
        <w:rPr>
          <w:rFonts w:eastAsia="SimSun"/>
          <w:lang w:eastAsia="zh-CN"/>
        </w:rPr>
      </w:pPr>
    </w:p>
    <w:p w:rsidR="00F232E9" w:rsidRPr="00084D72" w:rsidRDefault="00F232E9" w:rsidP="00F232E9">
      <w:pPr>
        <w:widowControl w:val="0"/>
        <w:contextualSpacing/>
        <w:jc w:val="center"/>
        <w:outlineLvl w:val="0"/>
        <w:rPr>
          <w:b/>
        </w:rPr>
      </w:pPr>
      <w:r w:rsidRPr="00084D72">
        <w:rPr>
          <w:b/>
        </w:rPr>
        <w:t>Часть 2</w:t>
      </w:r>
    </w:p>
    <w:p w:rsidR="00F232E9" w:rsidRPr="00084D72" w:rsidRDefault="00F232E9" w:rsidP="00F232E9">
      <w:pPr>
        <w:widowControl w:val="0"/>
        <w:tabs>
          <w:tab w:val="center" w:pos="4320"/>
          <w:tab w:val="right" w:pos="8640"/>
        </w:tabs>
        <w:suppressAutoHyphens/>
        <w:contextualSpacing/>
        <w:jc w:val="both"/>
      </w:pPr>
    </w:p>
    <w:p w:rsidR="00F232E9" w:rsidRPr="00084D72" w:rsidRDefault="00F232E9" w:rsidP="00F232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200"/>
        <w:contextualSpacing/>
        <w:jc w:val="center"/>
        <w:rPr>
          <w:b/>
          <w:i/>
        </w:rPr>
      </w:pPr>
      <w:r w:rsidRPr="00084D72">
        <w:rPr>
          <w:b/>
          <w:i/>
        </w:rPr>
        <w:t>При выполнении заданий этой части (В</w:t>
      </w:r>
      <w:proofErr w:type="gramStart"/>
      <w:r w:rsidRPr="00084D72">
        <w:rPr>
          <w:b/>
          <w:i/>
        </w:rPr>
        <w:t>1</w:t>
      </w:r>
      <w:proofErr w:type="gramEnd"/>
      <w:r w:rsidRPr="00084D72">
        <w:rPr>
          <w:b/>
          <w:i/>
        </w:rPr>
        <w:t xml:space="preserve"> – В4)  запишите ваш ответ сразу после каждого задания. Слова или числа </w:t>
      </w:r>
      <w:r w:rsidRPr="00084D72">
        <w:rPr>
          <w:b/>
          <w:i/>
          <w:u w:val="single"/>
        </w:rPr>
        <w:t>при перечислении</w:t>
      </w:r>
      <w:r w:rsidRPr="00084D72">
        <w:rPr>
          <w:b/>
          <w:i/>
        </w:rPr>
        <w:t xml:space="preserve"> отделяйте запятыми.</w:t>
      </w:r>
    </w:p>
    <w:p w:rsidR="00F232E9" w:rsidRPr="00084D72" w:rsidRDefault="00F232E9" w:rsidP="00F232E9">
      <w:pPr>
        <w:widowControl w:val="0"/>
        <w:spacing w:after="200"/>
        <w:contextualSpacing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F232E9" w:rsidRPr="00084D72" w:rsidTr="00710852">
        <w:trPr>
          <w:trHeight w:val="359"/>
        </w:trPr>
        <w:tc>
          <w:tcPr>
            <w:tcW w:w="9540" w:type="dxa"/>
          </w:tcPr>
          <w:p w:rsidR="00F232E9" w:rsidRPr="00084D72" w:rsidRDefault="00F232E9" w:rsidP="00710852">
            <w:pPr>
              <w:widowControl w:val="0"/>
              <w:spacing w:after="200"/>
              <w:contextualSpacing/>
              <w:jc w:val="center"/>
              <w:rPr>
                <w:b/>
                <w:i/>
                <w:noProof/>
              </w:rPr>
            </w:pPr>
            <w:r w:rsidRPr="00084D72">
              <w:rPr>
                <w:b/>
                <w:i/>
                <w:noProof/>
              </w:rPr>
              <w:t xml:space="preserve">Ответы к заданиям </w:t>
            </w:r>
            <w:r w:rsidRPr="00084D72">
              <w:rPr>
                <w:b/>
                <w:i/>
                <w:noProof/>
                <w:lang w:val="en-US"/>
              </w:rPr>
              <w:t>B</w:t>
            </w:r>
            <w:r w:rsidRPr="00084D72">
              <w:rPr>
                <w:b/>
                <w:i/>
                <w:noProof/>
              </w:rPr>
              <w:t xml:space="preserve">1 – </w:t>
            </w:r>
            <w:r w:rsidRPr="00084D72">
              <w:rPr>
                <w:b/>
                <w:i/>
                <w:noProof/>
                <w:lang w:val="en-US"/>
              </w:rPr>
              <w:t>B</w:t>
            </w:r>
            <w:r w:rsidRPr="00084D72">
              <w:rPr>
                <w:b/>
                <w:i/>
                <w:noProof/>
              </w:rPr>
              <w:t>3 запишите словами.</w:t>
            </w:r>
          </w:p>
        </w:tc>
      </w:tr>
    </w:tbl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contextualSpacing/>
        <w:jc w:val="both"/>
        <w:rPr>
          <w:b/>
          <w:color w:val="000000"/>
          <w:bdr w:val="single" w:sz="4" w:space="0" w:color="auto"/>
        </w:rPr>
      </w:pPr>
    </w:p>
    <w:p w:rsidR="00F232E9" w:rsidRPr="00084D72" w:rsidRDefault="00F232E9" w:rsidP="00F232E9">
      <w:pPr>
        <w:shd w:val="clear" w:color="auto" w:fill="FFFFFF"/>
        <w:tabs>
          <w:tab w:val="left" w:pos="180"/>
          <w:tab w:val="left" w:pos="1260"/>
        </w:tabs>
        <w:spacing w:after="200"/>
        <w:contextualSpacing/>
        <w:jc w:val="both"/>
        <w:rPr>
          <w:color w:val="000000"/>
        </w:rPr>
      </w:pPr>
      <w:r w:rsidRPr="00084D72">
        <w:rPr>
          <w:b/>
          <w:bdr w:val="single" w:sz="4" w:space="0" w:color="auto"/>
        </w:rPr>
        <w:t>В1</w:t>
      </w:r>
      <w:r w:rsidRPr="00084D72">
        <w:t xml:space="preserve"> </w:t>
      </w:r>
      <w:r w:rsidRPr="00084D72">
        <w:rPr>
          <w:color w:val="000000"/>
        </w:rPr>
        <w:t>Укажите способ образования слова ВСТРЕВОЖЕННЫХ (предложение 45).</w:t>
      </w:r>
    </w:p>
    <w:p w:rsidR="00F232E9" w:rsidRPr="00084D72" w:rsidRDefault="00F232E9" w:rsidP="00F232E9">
      <w:pPr>
        <w:shd w:val="clear" w:color="auto" w:fill="FFFFFF"/>
        <w:tabs>
          <w:tab w:val="left" w:pos="180"/>
          <w:tab w:val="left" w:pos="1260"/>
        </w:tabs>
        <w:spacing w:after="200"/>
        <w:contextualSpacing/>
        <w:jc w:val="both"/>
        <w:rPr>
          <w:color w:val="000000"/>
        </w:rPr>
      </w:pPr>
    </w:p>
    <w:p w:rsidR="00F232E9" w:rsidRPr="00084D72" w:rsidRDefault="00F232E9" w:rsidP="00F232E9">
      <w:pPr>
        <w:shd w:val="clear" w:color="auto" w:fill="FFFFFF"/>
        <w:tabs>
          <w:tab w:val="left" w:pos="180"/>
          <w:tab w:val="left" w:pos="1260"/>
        </w:tabs>
        <w:spacing w:after="200"/>
        <w:contextualSpacing/>
        <w:jc w:val="both"/>
      </w:pPr>
      <w:r w:rsidRPr="00084D72">
        <w:t>Ответ: _________________________________________________________________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contextualSpacing/>
        <w:jc w:val="both"/>
        <w:rPr>
          <w:b/>
          <w:color w:val="000000"/>
          <w:bdr w:val="single" w:sz="4" w:space="0" w:color="auto"/>
        </w:rPr>
      </w:pP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ind w:left="540" w:hanging="540"/>
        <w:contextualSpacing/>
        <w:jc w:val="both"/>
      </w:pPr>
      <w:r w:rsidRPr="00084D72">
        <w:rPr>
          <w:b/>
          <w:bdr w:val="single" w:sz="4" w:space="0" w:color="auto"/>
        </w:rPr>
        <w:t>В2</w:t>
      </w:r>
      <w:proofErr w:type="gramStart"/>
      <w:r w:rsidRPr="00084D72">
        <w:t xml:space="preserve"> И</w:t>
      </w:r>
      <w:proofErr w:type="gramEnd"/>
      <w:r w:rsidRPr="00084D72">
        <w:t xml:space="preserve">з предложения 22 выпишите  </w:t>
      </w:r>
      <w:r w:rsidRPr="00084D72">
        <w:rPr>
          <w:b/>
        </w:rPr>
        <w:t>наречие</w:t>
      </w:r>
      <w:r w:rsidRPr="00084D72">
        <w:t>.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ind w:left="539" w:hanging="539"/>
        <w:contextualSpacing/>
        <w:jc w:val="both"/>
      </w:pPr>
    </w:p>
    <w:p w:rsidR="00F232E9" w:rsidRPr="00084D72" w:rsidRDefault="00F232E9" w:rsidP="00F232E9">
      <w:pPr>
        <w:shd w:val="clear" w:color="auto" w:fill="FFFFFF"/>
        <w:tabs>
          <w:tab w:val="left" w:pos="180"/>
          <w:tab w:val="left" w:pos="1260"/>
        </w:tabs>
        <w:spacing w:after="200"/>
        <w:contextualSpacing/>
        <w:jc w:val="both"/>
      </w:pPr>
      <w:r w:rsidRPr="00084D72">
        <w:t>Ответ: _________________________________________________________________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contextualSpacing/>
        <w:jc w:val="both"/>
        <w:rPr>
          <w:color w:val="000000"/>
        </w:rPr>
      </w:pP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contextualSpacing/>
        <w:jc w:val="both"/>
        <w:rPr>
          <w:color w:val="000000"/>
        </w:rPr>
      </w:pPr>
      <w:r w:rsidRPr="00084D72">
        <w:rPr>
          <w:b/>
          <w:bdr w:val="single" w:sz="4" w:space="0" w:color="auto"/>
        </w:rPr>
        <w:t>В3</w:t>
      </w:r>
      <w:r w:rsidRPr="00084D72">
        <w:t xml:space="preserve"> </w:t>
      </w:r>
      <w:r w:rsidRPr="00084D72">
        <w:rPr>
          <w:color w:val="000000"/>
        </w:rPr>
        <w:t xml:space="preserve">В предложениях 1 – 20 найдите слово, в котором правописание </w:t>
      </w:r>
      <w:r w:rsidRPr="00084D72">
        <w:rPr>
          <w:b/>
          <w:color w:val="000000"/>
        </w:rPr>
        <w:t>НН</w:t>
      </w:r>
      <w:r w:rsidRPr="00084D72">
        <w:rPr>
          <w:color w:val="000000"/>
        </w:rPr>
        <w:t xml:space="preserve"> определяется правилом: «В</w:t>
      </w:r>
      <w:r w:rsidRPr="00084D72">
        <w:t xml:space="preserve"> наречиях на -О и -Е, образованных от прилагательных с НН в суффиксе, пишется НН</w:t>
      </w:r>
      <w:r w:rsidRPr="00084D72">
        <w:rPr>
          <w:color w:val="000000"/>
        </w:rPr>
        <w:t>». Выпишите найденное слово.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contextualSpacing/>
        <w:jc w:val="both"/>
        <w:rPr>
          <w:color w:val="000000"/>
        </w:rPr>
      </w:pPr>
    </w:p>
    <w:p w:rsidR="00F232E9" w:rsidRPr="00084D72" w:rsidRDefault="00F232E9" w:rsidP="00F232E9">
      <w:pPr>
        <w:shd w:val="clear" w:color="auto" w:fill="FFFFFF"/>
        <w:tabs>
          <w:tab w:val="left" w:pos="180"/>
          <w:tab w:val="left" w:pos="1260"/>
        </w:tabs>
        <w:spacing w:after="200"/>
        <w:contextualSpacing/>
        <w:jc w:val="both"/>
      </w:pPr>
      <w:r w:rsidRPr="00084D72">
        <w:t>Ответ: _________________________________________________________________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ind w:left="540" w:hanging="540"/>
        <w:contextualSpacing/>
        <w:jc w:val="both"/>
      </w:pPr>
    </w:p>
    <w:p w:rsidR="00F232E9" w:rsidRPr="00084D72" w:rsidRDefault="00F232E9" w:rsidP="00F232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contextualSpacing/>
        <w:jc w:val="center"/>
        <w:rPr>
          <w:color w:val="000000"/>
        </w:rPr>
      </w:pPr>
      <w:r w:rsidRPr="00084D72">
        <w:rPr>
          <w:b/>
          <w:i/>
          <w:noProof/>
        </w:rPr>
        <w:t xml:space="preserve">Ответы к заданию </w:t>
      </w:r>
      <w:r w:rsidRPr="00084D72">
        <w:rPr>
          <w:b/>
          <w:i/>
          <w:noProof/>
          <w:lang w:val="en-US"/>
        </w:rPr>
        <w:t>B</w:t>
      </w:r>
      <w:r w:rsidRPr="00084D72">
        <w:rPr>
          <w:b/>
          <w:i/>
          <w:noProof/>
        </w:rPr>
        <w:t>4  запишите цифрами.</w:t>
      </w:r>
    </w:p>
    <w:p w:rsidR="00F232E9" w:rsidRPr="00084D72" w:rsidRDefault="00F232E9" w:rsidP="00F232E9">
      <w:pPr>
        <w:shd w:val="clear" w:color="auto" w:fill="FFFFFF"/>
        <w:tabs>
          <w:tab w:val="left" w:pos="284"/>
        </w:tabs>
        <w:spacing w:after="200"/>
        <w:contextualSpacing/>
        <w:jc w:val="both"/>
        <w:rPr>
          <w:color w:val="000000"/>
        </w:rPr>
      </w:pPr>
    </w:p>
    <w:p w:rsidR="00F232E9" w:rsidRPr="00084D72" w:rsidRDefault="00F232E9" w:rsidP="00F232E9">
      <w:pPr>
        <w:spacing w:after="200"/>
        <w:contextualSpacing/>
        <w:jc w:val="both"/>
        <w:rPr>
          <w:color w:val="000000"/>
        </w:rPr>
      </w:pPr>
      <w:r w:rsidRPr="00084D72">
        <w:rPr>
          <w:b/>
          <w:color w:val="000000"/>
          <w:bdr w:val="single" w:sz="4" w:space="0" w:color="auto"/>
        </w:rPr>
        <w:t>В4</w:t>
      </w:r>
      <w:proofErr w:type="gramStart"/>
      <w:r w:rsidRPr="00084D72">
        <w:rPr>
          <w:color w:val="000000"/>
        </w:rPr>
        <w:t xml:space="preserve"> С</w:t>
      </w:r>
      <w:proofErr w:type="gramEnd"/>
      <w:r w:rsidRPr="00084D72">
        <w:rPr>
          <w:color w:val="000000"/>
        </w:rPr>
        <w:t xml:space="preserve">реди предложений 22 – 32 найдите предложения с </w:t>
      </w:r>
      <w:r w:rsidRPr="00084D72">
        <w:rPr>
          <w:b/>
          <w:color w:val="000000"/>
        </w:rPr>
        <w:t>деепричастными оборотами</w:t>
      </w:r>
      <w:r w:rsidRPr="00084D72">
        <w:rPr>
          <w:color w:val="000000"/>
        </w:rPr>
        <w:t xml:space="preserve">. Напишите номера этих предложений. </w:t>
      </w:r>
    </w:p>
    <w:p w:rsidR="00F232E9" w:rsidRPr="00084D72" w:rsidRDefault="00F232E9" w:rsidP="00F232E9">
      <w:pPr>
        <w:spacing w:after="200"/>
        <w:contextualSpacing/>
        <w:jc w:val="both"/>
        <w:rPr>
          <w:color w:val="000000"/>
        </w:rPr>
      </w:pPr>
    </w:p>
    <w:p w:rsidR="002950D5" w:rsidRPr="00F05C6A" w:rsidRDefault="00F232E9" w:rsidP="00F05C6A">
      <w:pPr>
        <w:shd w:val="clear" w:color="auto" w:fill="FFFFFF"/>
        <w:tabs>
          <w:tab w:val="left" w:pos="180"/>
          <w:tab w:val="left" w:pos="1260"/>
        </w:tabs>
        <w:spacing w:after="200"/>
        <w:contextualSpacing/>
        <w:jc w:val="both"/>
      </w:pPr>
      <w:r w:rsidRPr="00084D72">
        <w:t>Ответ: _________________________________________________________________</w:t>
      </w:r>
      <w:bookmarkStart w:id="0" w:name="_GoBack"/>
      <w:bookmarkEnd w:id="0"/>
    </w:p>
    <w:sectPr w:rsidR="002950D5" w:rsidRPr="00F05C6A" w:rsidSect="0021507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8BD"/>
    <w:multiLevelType w:val="multilevel"/>
    <w:tmpl w:val="0419001D"/>
    <w:numStyleLink w:val="2"/>
  </w:abstractNum>
  <w:abstractNum w:abstractNumId="1">
    <w:nsid w:val="0EC96ADD"/>
    <w:multiLevelType w:val="multilevel"/>
    <w:tmpl w:val="0419001D"/>
    <w:styleLink w:val="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7A469D2"/>
    <w:multiLevelType w:val="hybridMultilevel"/>
    <w:tmpl w:val="F1A006F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8482B1A"/>
    <w:multiLevelType w:val="hybridMultilevel"/>
    <w:tmpl w:val="8E96817E"/>
    <w:lvl w:ilvl="0" w:tplc="A6CEB8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81B01"/>
    <w:multiLevelType w:val="hybridMultilevel"/>
    <w:tmpl w:val="2A1AA5CC"/>
    <w:lvl w:ilvl="0" w:tplc="0C1E3646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5C7613"/>
    <w:multiLevelType w:val="hybridMultilevel"/>
    <w:tmpl w:val="F9A24982"/>
    <w:lvl w:ilvl="0" w:tplc="EC1813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DE"/>
    <w:rsid w:val="00215070"/>
    <w:rsid w:val="002950D5"/>
    <w:rsid w:val="00E476DE"/>
    <w:rsid w:val="00F05C6A"/>
    <w:rsid w:val="00F2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F232E9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F232E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4280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svetlana_drokachyk@outlook.com</cp:lastModifiedBy>
  <cp:revision>5</cp:revision>
  <dcterms:created xsi:type="dcterms:W3CDTF">2020-05-16T06:15:00Z</dcterms:created>
  <dcterms:modified xsi:type="dcterms:W3CDTF">2020-05-19T19:13:00Z</dcterms:modified>
</cp:coreProperties>
</file>