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5C" w:rsidRDefault="004D625C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D625C" w:rsidRDefault="004D625C">
      <w:pPr>
        <w:pStyle w:val="Heading1"/>
        <w:spacing w:before="0" w:after="0" w:line="240" w:lineRule="auto"/>
        <w:jc w:val="center"/>
        <w:rPr>
          <w:rFonts w:ascii="Times New Roman" w:hAnsi="Times New Roman"/>
          <w:b/>
          <w:color w:val="212121"/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t xml:space="preserve">Памятка по правилам поведения учащихся на перемене. </w:t>
      </w:r>
    </w:p>
    <w:p w:rsidR="004D625C" w:rsidRDefault="004D625C">
      <w:pPr>
        <w:pStyle w:val="Heading1"/>
        <w:spacing w:before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212121"/>
          <w:sz w:val="24"/>
          <w:szCs w:val="24"/>
        </w:rPr>
        <w:t>Профилактика несчастных случаев во время учебно-воспитательного процесса</w:t>
      </w:r>
    </w:p>
    <w:p w:rsidR="004D625C" w:rsidRDefault="004D625C">
      <w:pPr>
        <w:pStyle w:val="Heading1"/>
        <w:spacing w:before="0" w:after="0" w:line="240" w:lineRule="auto"/>
        <w:jc w:val="center"/>
        <w:rPr>
          <w:rFonts w:ascii="Times New Roman" w:hAnsi="Times New Roman"/>
          <w:b/>
          <w:color w:val="212121"/>
          <w:sz w:val="21"/>
          <w:szCs w:val="21"/>
        </w:rPr>
      </w:pPr>
    </w:p>
    <w:p w:rsidR="004D625C" w:rsidRDefault="004D625C">
      <w:pPr>
        <w:pStyle w:val="BodyText"/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Перемена между уроками в школе предназначена для отдыха, посещения столовой, туалета, а также для подготовки к следующему уроку.</w:t>
      </w:r>
    </w:p>
    <w:p w:rsidR="004D625C" w:rsidRDefault="004D625C">
      <w:pPr>
        <w:pStyle w:val="BodyText"/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Многие учащиеся считают, что на перемене можно делать всё, что хочется: бегать, прыгать, баловаться, кричать, шуметь. Нередко школьники забывают, что на перемене и ученики, и учителя должны отдохнуть. Не забывайте, что вы не одни в школе, что вас окружают одноклассники и учителя, относитесь к окружающим с уважением и вниманием.</w:t>
      </w:r>
    </w:p>
    <w:p w:rsidR="004D625C" w:rsidRDefault="004D625C">
      <w:pPr>
        <w:pStyle w:val="BodyText"/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Перемена начинается после слов учителя «Урок окончен». Выходить на перемену можно не тогда, когда прозвенит звонок, а когда разрешит учитель.</w:t>
      </w:r>
    </w:p>
    <w:p w:rsidR="004D625C" w:rsidRDefault="004D625C">
      <w:pPr>
        <w:pStyle w:val="BodyText"/>
        <w:spacing w:after="0" w:line="276" w:lineRule="auto"/>
      </w:pPr>
      <w:r>
        <w:rPr>
          <w:rStyle w:val="a1"/>
          <w:rFonts w:ascii="Times New Roman" w:hAnsi="Times New Roman"/>
          <w:b w:val="0"/>
          <w:bCs/>
          <w:color w:val="000000"/>
          <w:sz w:val="24"/>
          <w:szCs w:val="24"/>
        </w:rPr>
        <w:t>Перемена</w:t>
      </w:r>
      <w:r>
        <w:rPr>
          <w:rFonts w:ascii="Times New Roman" w:hAnsi="Times New Roman"/>
          <w:color w:val="000000"/>
          <w:sz w:val="24"/>
          <w:szCs w:val="24"/>
        </w:rPr>
        <w:t> — это не только время для отдыха, но и возможность подготовиться к следующему уроку.</w:t>
      </w:r>
    </w:p>
    <w:p w:rsidR="004D625C" w:rsidRDefault="004D625C">
      <w:pPr>
        <w:pStyle w:val="Heading2"/>
        <w:spacing w:before="0" w:after="0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Рекомендации по правильному поведению учащихся на перемене: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На перемене в классе остаются только дежурные. Остальные выходят в коридор;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Дежурные готовят класс к следующему уроку: вытирают доску, проветривают помещение, выполняют различные поручения учителя;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Во время перемен, до и после уроков учащиеся не должны находиться в учебных кабинетах, спортивных залах;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Во время перемены ведите себя спокойно. Соблюдайте порядок, не кричите и не толкайте друг друга;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Во время перемены можно поиграть в различные игры, но выбирайте не очень подвижные;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Спускаясь и поднимаясь по лестнице, придерживайтесь правой стороны;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Будьте осторожны, когда открываете и закрываете двери; не суйте руки в дверные проёмы, не балуйтесь и не хлопайте дверьми;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При встрече с учителями, работниками школы, родителями и другими взрослыми приостановитесь и поздоровайтесь;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Не обгоняйте учителей или взрослых, идущих по лестнице или по коридору, а если это необходимо сделать, то попросите разрешения пройти;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Любые возникшие конфликты между учениками решать мирным путем или с помощью учителя;</w:t>
      </w:r>
    </w:p>
    <w:p w:rsidR="004D625C" w:rsidRDefault="004D625C">
      <w:pPr>
        <w:pStyle w:val="BodyText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любых происшествий или травм нужно немедленно сообщить об этом ближайшему учителю, классному руководителю, завучу, директору школы.</w:t>
      </w:r>
    </w:p>
    <w:p w:rsidR="004D625C" w:rsidRDefault="004D625C">
      <w:pPr>
        <w:pStyle w:val="BodyText"/>
        <w:spacing w:after="0" w:line="276" w:lineRule="auto"/>
        <w:ind w:left="707"/>
        <w:rPr>
          <w:rFonts w:ascii="Times New Roman" w:hAnsi="Times New Roman"/>
          <w:color w:val="000000"/>
          <w:sz w:val="24"/>
          <w:szCs w:val="24"/>
        </w:rPr>
      </w:pPr>
    </w:p>
    <w:p w:rsidR="004D625C" w:rsidRDefault="004D625C">
      <w:pPr>
        <w:pStyle w:val="Heading2"/>
        <w:spacing w:before="0" w:after="0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Учащимся на перемене запрещается: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толкать друг друга;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употреблять непристойные выражения и жесты;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драться и применять физическую силу;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играть в опасные игры, совершать действия, которые могут привести к травмам и порче школьного имущества;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бросаться и использовать в играх твердые предметы, которые могут нанести травму: камни, палки, льдинки и т.д.;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бегать по коридорам и лестницам, кабинетам и любым другим школьным помещениям не предназначенным для этого;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лазить по деревьям, крышам, заборам, теплицам и любым другим высотным конструкциям;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перегибаться через перила, съезжать по перилам, толпиться на лестницах;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подходить к местам, представляющим повышенную опасность: ямы, траншеи, котлованы, близлежащие автомобильные дороги и т.д;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обгонять учителей или взрослых, идущих по лестнице или по коридору;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не следует играть в электронные игрушки – ты утомишь глаза и совершенно не успеешь полноценно отдохнуть;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запрещено садиться на подоконник, особенно тогда, когда окно открыто. Любое неосторожное движение может привести к печальным последствиям;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запрещается приносить в школу опасные предметы или вещества, 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в зимнее время запрещено подходить близко к стенам школы, чтобы исключить риск получения травмы упавшим снегом или сосулькой;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запрещается покидать территорию школы без соответствующего разрешения учителя</w:t>
      </w:r>
    </w:p>
    <w:p w:rsidR="004D625C" w:rsidRDefault="004D625C">
      <w:pPr>
        <w:pStyle w:val="BodyText"/>
        <w:numPr>
          <w:ilvl w:val="0"/>
          <w:numId w:val="3"/>
        </w:numPr>
        <w:tabs>
          <w:tab w:val="left" w:pos="0"/>
        </w:tabs>
        <w:spacing w:after="0" w:line="276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4"/>
        </w:rPr>
        <w:t>нельзя вести себя агрессивно, провоцировать конфликты и принимать в них участие.</w:t>
      </w:r>
    </w:p>
    <w:p w:rsidR="004D625C" w:rsidRDefault="004D625C">
      <w:pPr>
        <w:pStyle w:val="BodyText"/>
        <w:spacing w:after="0" w:line="276" w:lineRule="auto"/>
      </w:pPr>
      <w:r>
        <w:rPr>
          <w:rStyle w:val="a1"/>
          <w:rFonts w:ascii="Times New Roman" w:hAnsi="Times New Roman"/>
          <w:b w:val="0"/>
          <w:bCs/>
          <w:color w:val="000000"/>
          <w:sz w:val="24"/>
          <w:szCs w:val="24"/>
        </w:rPr>
        <w:t>Уважаемые учащиеся, соблюдайте правила поведения на переменах и будьте вежливы друг с другом!</w:t>
      </w:r>
    </w:p>
    <w:p w:rsidR="004D625C" w:rsidRDefault="004D625C">
      <w:pPr>
        <w:spacing w:after="0"/>
        <w:jc w:val="both"/>
        <w:rPr>
          <w:sz w:val="24"/>
          <w:szCs w:val="24"/>
        </w:rPr>
      </w:pPr>
    </w:p>
    <w:sectPr w:rsidR="004D625C" w:rsidSect="006E4BDB">
      <w:pgSz w:w="11906" w:h="16838"/>
      <w:pgMar w:top="1134" w:right="595" w:bottom="426" w:left="1276" w:header="0" w:footer="0" w:gutter="0"/>
      <w:cols w:space="720"/>
      <w:formProt w:val="0"/>
      <w:rtlGutter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EF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2F31320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3D1F17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>
    <w:nsid w:val="7A2F31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BDB"/>
    <w:rsid w:val="0026441C"/>
    <w:rsid w:val="00386F7D"/>
    <w:rsid w:val="00435ACA"/>
    <w:rsid w:val="004D625C"/>
    <w:rsid w:val="006E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DB"/>
    <w:pPr>
      <w:spacing w:after="200" w:line="276" w:lineRule="auto"/>
    </w:pPr>
    <w:rPr>
      <w:color w:val="00000A"/>
      <w:lang w:eastAsia="en-US"/>
    </w:rPr>
  </w:style>
  <w:style w:type="paragraph" w:styleId="Heading1">
    <w:name w:val="heading 1"/>
    <w:basedOn w:val="a"/>
    <w:link w:val="Heading1Char"/>
    <w:uiPriority w:val="99"/>
    <w:qFormat/>
    <w:rsid w:val="006E4BDB"/>
    <w:pPr>
      <w:outlineLvl w:val="0"/>
    </w:pPr>
  </w:style>
  <w:style w:type="paragraph" w:styleId="Heading2">
    <w:name w:val="heading 2"/>
    <w:basedOn w:val="a"/>
    <w:link w:val="Heading2Char"/>
    <w:uiPriority w:val="99"/>
    <w:qFormat/>
    <w:rsid w:val="006E4BDB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319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319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en-US"/>
    </w:rPr>
  </w:style>
  <w:style w:type="character" w:customStyle="1" w:styleId="-">
    <w:name w:val="Интернет-ссылка"/>
    <w:basedOn w:val="DefaultParagraphFont"/>
    <w:uiPriority w:val="99"/>
    <w:rPr>
      <w:rFonts w:cs="Times New Roman"/>
      <w:color w:val="0000FF"/>
      <w:u w:val="single"/>
    </w:rPr>
  </w:style>
  <w:style w:type="character" w:customStyle="1" w:styleId="a0">
    <w:name w:val="Текст выноски Знак"/>
    <w:basedOn w:val="DefaultParagraphFont"/>
    <w:uiPriority w:val="99"/>
    <w:semiHidden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6E4BDB"/>
    <w:rPr>
      <w:rFonts w:ascii="Times New Roman" w:eastAsia="Times New Roman" w:hAnsi="Times New Roman"/>
      <w:sz w:val="24"/>
    </w:rPr>
  </w:style>
  <w:style w:type="character" w:customStyle="1" w:styleId="ListLabel2">
    <w:name w:val="ListLabel 2"/>
    <w:uiPriority w:val="99"/>
    <w:rsid w:val="006E4BDB"/>
    <w:rPr>
      <w:rFonts w:ascii="Times New Roman" w:eastAsia="Times New Roman" w:hAnsi="Times New Roman"/>
      <w:sz w:val="24"/>
    </w:rPr>
  </w:style>
  <w:style w:type="character" w:customStyle="1" w:styleId="a1">
    <w:name w:val="Выделение жирным"/>
    <w:uiPriority w:val="99"/>
    <w:rsid w:val="006E4BDB"/>
    <w:rPr>
      <w:b/>
    </w:rPr>
  </w:style>
  <w:style w:type="character" w:customStyle="1" w:styleId="a2">
    <w:name w:val="Символ нумерации"/>
    <w:uiPriority w:val="99"/>
    <w:rsid w:val="006E4BDB"/>
  </w:style>
  <w:style w:type="character" w:customStyle="1" w:styleId="ListLabel3">
    <w:name w:val="ListLabel 3"/>
    <w:uiPriority w:val="99"/>
    <w:rsid w:val="006E4BDB"/>
    <w:rPr>
      <w:rFonts w:ascii="Times New Roman" w:eastAsia="Times New Roman" w:hAnsi="Times New Roman"/>
      <w:sz w:val="24"/>
    </w:rPr>
  </w:style>
  <w:style w:type="paragraph" w:customStyle="1" w:styleId="a">
    <w:name w:val="Заголовок"/>
    <w:basedOn w:val="Normal"/>
    <w:next w:val="BodyText"/>
    <w:uiPriority w:val="99"/>
    <w:rsid w:val="006E4B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E4BD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7319"/>
    <w:rPr>
      <w:color w:val="00000A"/>
      <w:lang w:eastAsia="en-US"/>
    </w:rPr>
  </w:style>
  <w:style w:type="paragraph" w:styleId="List">
    <w:name w:val="List"/>
    <w:basedOn w:val="BodyText"/>
    <w:uiPriority w:val="99"/>
    <w:rsid w:val="006E4BDB"/>
    <w:rPr>
      <w:rFonts w:cs="Lucida Sans"/>
    </w:rPr>
  </w:style>
  <w:style w:type="paragraph" w:styleId="Caption">
    <w:name w:val="caption"/>
    <w:basedOn w:val="Normal"/>
    <w:uiPriority w:val="99"/>
    <w:qFormat/>
    <w:rsid w:val="006E4B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6E4BDB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19"/>
    <w:rPr>
      <w:rFonts w:ascii="Times New Roman" w:hAnsi="Times New Roman"/>
      <w:color w:val="00000A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a3">
    <w:name w:val="Содержимое врезки"/>
    <w:basedOn w:val="Normal"/>
    <w:uiPriority w:val="99"/>
    <w:rsid w:val="006E4BDB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546</Words>
  <Characters>3115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</dc:title>
  <dc:subject/>
  <dc:creator>Пользователь</dc:creator>
  <cp:keywords/>
  <dc:description/>
  <cp:lastModifiedBy>TESTER2020</cp:lastModifiedBy>
  <cp:revision>2</cp:revision>
  <cp:lastPrinted>2020-12-04T14:20:00Z</cp:lastPrinted>
  <dcterms:created xsi:type="dcterms:W3CDTF">2020-12-04T12:11:00Z</dcterms:created>
  <dcterms:modified xsi:type="dcterms:W3CDTF">2020-12-04T12:11:00Z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